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FA5" w:rsidRDefault="00840FA5" w:rsidP="002C0150">
      <w:pPr>
        <w:pStyle w:val="Heading1"/>
      </w:pPr>
      <w:r>
        <w:t xml:space="preserve">Level </w:t>
      </w:r>
      <w:r w:rsidR="0050052B">
        <w:t>4</w:t>
      </w:r>
      <w:r>
        <w:t xml:space="preserve"> Instructor </w:t>
      </w:r>
      <w:r w:rsidR="005F6C45">
        <w:t>Development Workshop</w:t>
      </w:r>
      <w:r w:rsidR="008D6754">
        <w:t xml:space="preserve"> </w:t>
      </w:r>
      <w:r w:rsidR="005F6C45">
        <w:br/>
      </w:r>
      <w:bookmarkStart w:id="0" w:name="_GoBack"/>
      <w:bookmarkEnd w:id="0"/>
    </w:p>
    <w:p w:rsidR="00840FA5" w:rsidRDefault="00840FA5" w:rsidP="00324F9B">
      <w:pPr>
        <w:tabs>
          <w:tab w:val="left" w:pos="1975"/>
          <w:tab w:val="left" w:pos="3949"/>
          <w:tab w:val="left" w:pos="5923"/>
          <w:tab w:val="left" w:pos="7897"/>
          <w:tab w:val="left" w:pos="9871"/>
          <w:tab w:val="left" w:pos="11845"/>
          <w:tab w:val="left" w:pos="13819"/>
          <w:tab w:val="left" w:pos="13910"/>
          <w:tab w:val="left" w:pos="14000"/>
        </w:tabs>
        <w:rPr>
          <w:rFonts w:ascii="Times" w:hAnsi="Times" w:cs="Times"/>
          <w:sz w:val="20"/>
          <w:szCs w:val="20"/>
        </w:rPr>
      </w:pPr>
    </w:p>
    <w:p w:rsidR="00324F9B" w:rsidRDefault="00324F9B" w:rsidP="00324F9B">
      <w:pPr>
        <w:rPr>
          <w:rFonts w:ascii="Times" w:hAnsi="Times" w:cs="Times"/>
          <w:sz w:val="20"/>
          <w:szCs w:val="20"/>
        </w:rPr>
      </w:pPr>
    </w:p>
    <w:p w:rsidR="004B48E9" w:rsidRDefault="004B48E9" w:rsidP="00324F9B">
      <w:pPr>
        <w:rPr>
          <w:rFonts w:ascii="Times" w:hAnsi="Times" w:cs="Times"/>
          <w:sz w:val="20"/>
          <w:szCs w:val="20"/>
        </w:rPr>
      </w:pPr>
    </w:p>
    <w:p w:rsidR="00324F9B" w:rsidRDefault="00324F9B" w:rsidP="00324F9B">
      <w:pPr>
        <w:rPr>
          <w:rFonts w:ascii="Times" w:hAnsi="Times" w:cs="Times"/>
          <w:sz w:val="20"/>
          <w:szCs w:val="20"/>
        </w:rPr>
      </w:pPr>
    </w:p>
    <w:p w:rsidR="00917F90" w:rsidRDefault="0009788D" w:rsidP="005F6C45">
      <w:pPr>
        <w:rPr>
          <w:rFonts w:ascii="Times" w:hAnsi="Times" w:cs="Times"/>
          <w:b/>
          <w:color w:val="FF0000"/>
          <w:sz w:val="20"/>
          <w:szCs w:val="20"/>
          <w:u w:val="single"/>
        </w:rPr>
      </w:pPr>
      <w:r>
        <w:rPr>
          <w:rFonts w:ascii="Times" w:hAnsi="Times" w:cs="Times"/>
          <w:b/>
          <w:color w:val="FF0000"/>
          <w:sz w:val="20"/>
          <w:szCs w:val="20"/>
          <w:u w:val="single"/>
        </w:rPr>
        <w:t>Day 1 /</w:t>
      </w:r>
      <w:r w:rsidR="00941EC2" w:rsidRPr="00941EC2">
        <w:rPr>
          <w:rFonts w:ascii="Times" w:hAnsi="Times" w:cs="Times"/>
          <w:b/>
          <w:color w:val="FF0000"/>
          <w:sz w:val="20"/>
          <w:szCs w:val="20"/>
          <w:u w:val="single"/>
        </w:rPr>
        <w:t xml:space="preserve"> AM</w:t>
      </w:r>
      <w:r w:rsidR="004B48E9" w:rsidRPr="00941EC2">
        <w:rPr>
          <w:rFonts w:ascii="Times" w:hAnsi="Times" w:cs="Times"/>
          <w:b/>
          <w:color w:val="FF0000"/>
          <w:sz w:val="20"/>
          <w:szCs w:val="20"/>
          <w:u w:val="single"/>
        </w:rPr>
        <w:t xml:space="preserve">: </w:t>
      </w:r>
    </w:p>
    <w:p w:rsidR="00917F90" w:rsidRPr="00917F90" w:rsidRDefault="00917F90" w:rsidP="005F6C45">
      <w:pPr>
        <w:rPr>
          <w:rFonts w:ascii="Times" w:hAnsi="Times" w:cs="Times"/>
          <w:sz w:val="20"/>
          <w:szCs w:val="20"/>
        </w:rPr>
      </w:pPr>
      <w:r>
        <w:rPr>
          <w:rFonts w:ascii="Times" w:hAnsi="Times" w:cs="Times"/>
          <w:b/>
          <w:color w:val="FF0000"/>
          <w:sz w:val="20"/>
          <w:szCs w:val="20"/>
          <w:u w:val="single"/>
        </w:rPr>
        <w:br/>
      </w:r>
      <w:r w:rsidRPr="00917F90">
        <w:rPr>
          <w:rFonts w:ascii="Times" w:hAnsi="Times" w:cs="Times"/>
          <w:sz w:val="20"/>
          <w:szCs w:val="20"/>
        </w:rPr>
        <w:t>Introductions</w:t>
      </w:r>
    </w:p>
    <w:p w:rsidR="00917F90" w:rsidRPr="00917F90" w:rsidRDefault="00917F90" w:rsidP="00917F90">
      <w:pPr>
        <w:autoSpaceDE w:val="0"/>
        <w:autoSpaceDN w:val="0"/>
        <w:adjustRightInd w:val="0"/>
        <w:rPr>
          <w:rFonts w:eastAsiaTheme="minorHAnsi"/>
          <w:color w:val="000000"/>
        </w:rPr>
      </w:pPr>
    </w:p>
    <w:p w:rsidR="00917F90" w:rsidRPr="00917F90" w:rsidRDefault="00917F90" w:rsidP="00917F90">
      <w:pPr>
        <w:autoSpaceDE w:val="0"/>
        <w:autoSpaceDN w:val="0"/>
        <w:adjustRightInd w:val="0"/>
        <w:spacing w:after="38"/>
        <w:rPr>
          <w:rFonts w:eastAsiaTheme="minorHAnsi"/>
          <w:color w:val="000000"/>
          <w:sz w:val="22"/>
          <w:szCs w:val="22"/>
        </w:rPr>
      </w:pPr>
      <w:r w:rsidRPr="00917F90">
        <w:rPr>
          <w:rFonts w:eastAsiaTheme="minorHAnsi"/>
          <w:color w:val="000000"/>
          <w:sz w:val="22"/>
          <w:szCs w:val="22"/>
        </w:rPr>
        <w:t xml:space="preserve">Demonstrate </w:t>
      </w:r>
      <w:proofErr w:type="gramStart"/>
      <w:r w:rsidRPr="00917F90">
        <w:rPr>
          <w:rFonts w:eastAsiaTheme="minorHAnsi"/>
          <w:color w:val="000000"/>
          <w:sz w:val="22"/>
          <w:szCs w:val="22"/>
        </w:rPr>
        <w:t>a knowledge</w:t>
      </w:r>
      <w:proofErr w:type="gramEnd"/>
      <w:r w:rsidRPr="00917F90">
        <w:rPr>
          <w:rFonts w:eastAsiaTheme="minorHAnsi"/>
          <w:color w:val="000000"/>
          <w:sz w:val="22"/>
          <w:szCs w:val="22"/>
        </w:rPr>
        <w:t xml:space="preserve"> of ACA Paperwork: </w:t>
      </w:r>
    </w:p>
    <w:p w:rsidR="00917F90" w:rsidRPr="00917F90" w:rsidRDefault="00917F90" w:rsidP="00917F90">
      <w:pPr>
        <w:autoSpaceDE w:val="0"/>
        <w:autoSpaceDN w:val="0"/>
        <w:adjustRightInd w:val="0"/>
        <w:spacing w:after="38"/>
        <w:rPr>
          <w:rFonts w:eastAsiaTheme="minorHAnsi"/>
          <w:color w:val="000000"/>
          <w:sz w:val="22"/>
          <w:szCs w:val="22"/>
        </w:rPr>
      </w:pPr>
      <w:r w:rsidRPr="00917F90">
        <w:rPr>
          <w:rFonts w:eastAsiaTheme="minorHAnsi"/>
          <w:color w:val="000000"/>
          <w:sz w:val="22"/>
          <w:szCs w:val="22"/>
        </w:rPr>
        <w:t xml:space="preserve">How to register &amp; report a course (with and without insurance) </w:t>
      </w:r>
    </w:p>
    <w:p w:rsidR="00917F90" w:rsidRPr="00917F90" w:rsidRDefault="00917F90" w:rsidP="00917F90">
      <w:pPr>
        <w:autoSpaceDE w:val="0"/>
        <w:autoSpaceDN w:val="0"/>
        <w:adjustRightInd w:val="0"/>
        <w:rPr>
          <w:rFonts w:eastAsiaTheme="minorHAnsi"/>
          <w:color w:val="000000"/>
          <w:sz w:val="22"/>
          <w:szCs w:val="22"/>
        </w:rPr>
      </w:pPr>
      <w:r w:rsidRPr="00917F90">
        <w:rPr>
          <w:rFonts w:eastAsiaTheme="minorHAnsi"/>
          <w:color w:val="000000"/>
          <w:sz w:val="22"/>
          <w:szCs w:val="22"/>
        </w:rPr>
        <w:t xml:space="preserve">An understanding of the ACA Waiver &amp; Release of Liability </w:t>
      </w:r>
    </w:p>
    <w:p w:rsidR="00917F90" w:rsidRPr="00917F90" w:rsidRDefault="00917F90" w:rsidP="00917F90">
      <w:pPr>
        <w:autoSpaceDE w:val="0"/>
        <w:autoSpaceDN w:val="0"/>
        <w:adjustRightInd w:val="0"/>
        <w:rPr>
          <w:rFonts w:eastAsiaTheme="minorHAnsi"/>
          <w:color w:val="000000"/>
          <w:sz w:val="22"/>
          <w:szCs w:val="22"/>
        </w:rPr>
      </w:pPr>
    </w:p>
    <w:p w:rsidR="00917F90" w:rsidRPr="00917F90" w:rsidRDefault="00917F90" w:rsidP="00917F90">
      <w:pPr>
        <w:autoSpaceDE w:val="0"/>
        <w:autoSpaceDN w:val="0"/>
        <w:adjustRightInd w:val="0"/>
        <w:spacing w:after="35"/>
        <w:rPr>
          <w:rFonts w:eastAsiaTheme="minorHAnsi"/>
          <w:color w:val="000000"/>
          <w:sz w:val="22"/>
          <w:szCs w:val="22"/>
        </w:rPr>
      </w:pPr>
      <w:r w:rsidRPr="00917F90">
        <w:rPr>
          <w:rFonts w:eastAsiaTheme="minorHAnsi"/>
          <w:color w:val="000000"/>
          <w:sz w:val="22"/>
          <w:szCs w:val="22"/>
        </w:rPr>
        <w:t xml:space="preserve">Demonstrate </w:t>
      </w:r>
      <w:proofErr w:type="gramStart"/>
      <w:r w:rsidRPr="00917F90">
        <w:rPr>
          <w:rFonts w:eastAsiaTheme="minorHAnsi"/>
          <w:color w:val="000000"/>
          <w:sz w:val="22"/>
          <w:szCs w:val="22"/>
        </w:rPr>
        <w:t>a knowledge</w:t>
      </w:r>
      <w:proofErr w:type="gramEnd"/>
      <w:r w:rsidRPr="00917F90">
        <w:rPr>
          <w:rFonts w:eastAsiaTheme="minorHAnsi"/>
          <w:color w:val="000000"/>
          <w:sz w:val="22"/>
          <w:szCs w:val="22"/>
        </w:rPr>
        <w:t xml:space="preserve"> of: </w:t>
      </w:r>
    </w:p>
    <w:p w:rsidR="00917F90" w:rsidRPr="00917F90" w:rsidRDefault="00917F90" w:rsidP="00917F90">
      <w:pPr>
        <w:autoSpaceDE w:val="0"/>
        <w:autoSpaceDN w:val="0"/>
        <w:adjustRightInd w:val="0"/>
        <w:spacing w:after="35"/>
        <w:rPr>
          <w:rFonts w:eastAsiaTheme="minorHAnsi"/>
          <w:color w:val="000000"/>
          <w:sz w:val="22"/>
          <w:szCs w:val="22"/>
        </w:rPr>
      </w:pPr>
      <w:r w:rsidRPr="00917F90">
        <w:rPr>
          <w:rFonts w:eastAsiaTheme="minorHAnsi"/>
          <w:color w:val="000000"/>
          <w:sz w:val="22"/>
          <w:szCs w:val="22"/>
        </w:rPr>
        <w:t xml:space="preserve">Teaching theory </w:t>
      </w:r>
    </w:p>
    <w:p w:rsidR="00917F90" w:rsidRPr="00917F90" w:rsidRDefault="00917F90" w:rsidP="00917F90">
      <w:pPr>
        <w:autoSpaceDE w:val="0"/>
        <w:autoSpaceDN w:val="0"/>
        <w:adjustRightInd w:val="0"/>
        <w:spacing w:after="35"/>
        <w:rPr>
          <w:rFonts w:eastAsiaTheme="minorHAnsi"/>
          <w:color w:val="000000"/>
          <w:sz w:val="22"/>
          <w:szCs w:val="22"/>
        </w:rPr>
      </w:pPr>
      <w:r w:rsidRPr="00917F90">
        <w:rPr>
          <w:rFonts w:eastAsiaTheme="minorHAnsi"/>
          <w:color w:val="000000"/>
          <w:sz w:val="22"/>
          <w:szCs w:val="22"/>
        </w:rPr>
        <w:t xml:space="preserve">Learning theory </w:t>
      </w:r>
    </w:p>
    <w:p w:rsidR="00917F90" w:rsidRPr="00917F90" w:rsidRDefault="00917F90" w:rsidP="00917F90">
      <w:pPr>
        <w:autoSpaceDE w:val="0"/>
        <w:autoSpaceDN w:val="0"/>
        <w:adjustRightInd w:val="0"/>
        <w:rPr>
          <w:rFonts w:eastAsiaTheme="minorHAnsi"/>
          <w:color w:val="000000"/>
          <w:sz w:val="22"/>
          <w:szCs w:val="22"/>
        </w:rPr>
      </w:pPr>
      <w:r w:rsidRPr="00917F90">
        <w:rPr>
          <w:rFonts w:eastAsiaTheme="minorHAnsi"/>
          <w:color w:val="000000"/>
          <w:sz w:val="22"/>
          <w:szCs w:val="22"/>
        </w:rPr>
        <w:t xml:space="preserve">Effective methods of providing feedback </w:t>
      </w:r>
    </w:p>
    <w:p w:rsidR="00917F90" w:rsidRDefault="00D36601" w:rsidP="005F6C45">
      <w:pPr>
        <w:rPr>
          <w:rFonts w:ascii="Times" w:hAnsi="Times" w:cs="Times"/>
          <w:b/>
          <w:sz w:val="20"/>
          <w:szCs w:val="20"/>
          <w:u w:val="single"/>
        </w:rPr>
      </w:pPr>
      <w:r w:rsidRPr="00941EC2">
        <w:rPr>
          <w:rFonts w:ascii="Times" w:hAnsi="Times" w:cs="Times"/>
          <w:b/>
          <w:sz w:val="20"/>
          <w:szCs w:val="20"/>
          <w:u w:val="single"/>
        </w:rPr>
        <w:br/>
      </w:r>
      <w:r w:rsidR="00917F90">
        <w:rPr>
          <w:rFonts w:ascii="Times" w:hAnsi="Times" w:cs="Times"/>
          <w:b/>
          <w:sz w:val="20"/>
          <w:szCs w:val="20"/>
          <w:u w:val="single"/>
        </w:rPr>
        <w:t>Move to put in</w:t>
      </w:r>
    </w:p>
    <w:p w:rsidR="00D36601" w:rsidRPr="00941EC2" w:rsidRDefault="00D36601" w:rsidP="005F6C45">
      <w:pPr>
        <w:rPr>
          <w:rFonts w:ascii="Times" w:hAnsi="Times" w:cs="Times"/>
          <w:b/>
          <w:sz w:val="20"/>
          <w:szCs w:val="20"/>
          <w:u w:val="single"/>
        </w:rPr>
      </w:pPr>
      <w:r w:rsidRPr="00941EC2">
        <w:rPr>
          <w:rFonts w:ascii="Times" w:hAnsi="Times" w:cs="Times"/>
          <w:b/>
          <w:sz w:val="20"/>
          <w:szCs w:val="20"/>
          <w:u w:val="single"/>
        </w:rPr>
        <w:br/>
      </w:r>
    </w:p>
    <w:tbl>
      <w:tblPr>
        <w:tblW w:w="0" w:type="auto"/>
        <w:tblBorders>
          <w:top w:val="nil"/>
          <w:left w:val="nil"/>
          <w:bottom w:val="nil"/>
          <w:right w:val="nil"/>
        </w:tblBorders>
        <w:tblLayout w:type="fixed"/>
        <w:tblLook w:val="0000" w:firstRow="0" w:lastRow="0" w:firstColumn="0" w:lastColumn="0" w:noHBand="0" w:noVBand="0"/>
      </w:tblPr>
      <w:tblGrid>
        <w:gridCol w:w="3846"/>
      </w:tblGrid>
      <w:tr w:rsidR="00D36601">
        <w:trPr>
          <w:trHeight w:val="90"/>
        </w:trPr>
        <w:tc>
          <w:tcPr>
            <w:tcW w:w="3846" w:type="dxa"/>
          </w:tcPr>
          <w:p w:rsidR="00D36601" w:rsidRDefault="00D36601">
            <w:pPr>
              <w:pStyle w:val="Default"/>
              <w:rPr>
                <w:sz w:val="20"/>
                <w:szCs w:val="20"/>
              </w:rPr>
            </w:pPr>
            <w:r>
              <w:rPr>
                <w:sz w:val="20"/>
                <w:szCs w:val="20"/>
              </w:rPr>
              <w:t xml:space="preserve">Lifting &amp; Carrying: Good, safe technique </w:t>
            </w:r>
          </w:p>
        </w:tc>
      </w:tr>
      <w:tr w:rsidR="00D36601">
        <w:trPr>
          <w:trHeight w:val="206"/>
        </w:trPr>
        <w:tc>
          <w:tcPr>
            <w:tcW w:w="3846" w:type="dxa"/>
          </w:tcPr>
          <w:p w:rsidR="00D36601" w:rsidRDefault="00596D6F" w:rsidP="00596D6F">
            <w:pPr>
              <w:pStyle w:val="Default"/>
              <w:rPr>
                <w:sz w:val="20"/>
                <w:szCs w:val="20"/>
              </w:rPr>
            </w:pPr>
            <w:r>
              <w:rPr>
                <w:sz w:val="20"/>
                <w:szCs w:val="20"/>
              </w:rPr>
              <w:t xml:space="preserve">Launching: Low dock or bank </w:t>
            </w:r>
            <w:r>
              <w:rPr>
                <w:sz w:val="20"/>
                <w:szCs w:val="20"/>
              </w:rPr>
              <w:br/>
            </w:r>
          </w:p>
        </w:tc>
      </w:tr>
      <w:tr w:rsidR="00D36601">
        <w:trPr>
          <w:trHeight w:val="204"/>
        </w:trPr>
        <w:tc>
          <w:tcPr>
            <w:tcW w:w="3846" w:type="dxa"/>
          </w:tcPr>
          <w:p w:rsidR="00D36601" w:rsidRDefault="00D36601" w:rsidP="002C0150">
            <w:pPr>
              <w:pStyle w:val="Default"/>
              <w:rPr>
                <w:sz w:val="20"/>
                <w:szCs w:val="20"/>
              </w:rPr>
            </w:pPr>
            <w:r>
              <w:rPr>
                <w:sz w:val="20"/>
                <w:szCs w:val="20"/>
              </w:rPr>
              <w:t xml:space="preserve">Efficient Forward Paddling: 500 yards in a </w:t>
            </w:r>
            <w:r w:rsidR="002C0150">
              <w:rPr>
                <w:sz w:val="20"/>
                <w:szCs w:val="20"/>
              </w:rPr>
              <w:t>r</w:t>
            </w:r>
            <w:r>
              <w:rPr>
                <w:sz w:val="20"/>
                <w:szCs w:val="20"/>
              </w:rPr>
              <w:t xml:space="preserve">easonably straight line </w:t>
            </w:r>
            <w:r w:rsidR="00596D6F">
              <w:rPr>
                <w:sz w:val="20"/>
                <w:szCs w:val="20"/>
              </w:rPr>
              <w:br/>
            </w:r>
          </w:p>
        </w:tc>
      </w:tr>
      <w:tr w:rsidR="00D36601">
        <w:trPr>
          <w:trHeight w:val="205"/>
        </w:trPr>
        <w:tc>
          <w:tcPr>
            <w:tcW w:w="3846" w:type="dxa"/>
          </w:tcPr>
          <w:p w:rsidR="00D36601" w:rsidRDefault="00D36601" w:rsidP="00596D6F">
            <w:pPr>
              <w:pStyle w:val="Default"/>
              <w:rPr>
                <w:sz w:val="20"/>
                <w:szCs w:val="20"/>
              </w:rPr>
            </w:pPr>
            <w:r>
              <w:rPr>
                <w:sz w:val="20"/>
                <w:szCs w:val="20"/>
              </w:rPr>
              <w:t xml:space="preserve">Stop: Stop the kayak from a good speed, </w:t>
            </w:r>
            <w:r w:rsidR="00596D6F">
              <w:rPr>
                <w:sz w:val="20"/>
                <w:szCs w:val="20"/>
              </w:rPr>
              <w:br/>
            </w:r>
            <w:r>
              <w:rPr>
                <w:sz w:val="20"/>
                <w:szCs w:val="20"/>
              </w:rPr>
              <w:t xml:space="preserve">forward and reverse </w:t>
            </w:r>
            <w:r w:rsidR="00596D6F">
              <w:rPr>
                <w:sz w:val="20"/>
                <w:szCs w:val="20"/>
              </w:rPr>
              <w:br/>
            </w:r>
          </w:p>
        </w:tc>
      </w:tr>
      <w:tr w:rsidR="00D36601">
        <w:trPr>
          <w:trHeight w:val="320"/>
        </w:trPr>
        <w:tc>
          <w:tcPr>
            <w:tcW w:w="3846" w:type="dxa"/>
          </w:tcPr>
          <w:p w:rsidR="00D36601" w:rsidRDefault="00D36601">
            <w:pPr>
              <w:pStyle w:val="Default"/>
              <w:rPr>
                <w:sz w:val="20"/>
                <w:szCs w:val="20"/>
              </w:rPr>
            </w:pPr>
            <w:r>
              <w:rPr>
                <w:sz w:val="20"/>
                <w:szCs w:val="20"/>
              </w:rPr>
              <w:t xml:space="preserve">Reverse: efficient reverse paddling over a figure of 8 course with good boat control, using correct strokes and edging </w:t>
            </w:r>
            <w:r w:rsidR="00596D6F">
              <w:rPr>
                <w:sz w:val="20"/>
                <w:szCs w:val="20"/>
              </w:rPr>
              <w:br/>
            </w:r>
          </w:p>
        </w:tc>
      </w:tr>
      <w:tr w:rsidR="00D36601">
        <w:trPr>
          <w:trHeight w:val="205"/>
        </w:trPr>
        <w:tc>
          <w:tcPr>
            <w:tcW w:w="3846" w:type="dxa"/>
          </w:tcPr>
          <w:p w:rsidR="00D36601" w:rsidRDefault="00D36601">
            <w:pPr>
              <w:pStyle w:val="Default"/>
              <w:rPr>
                <w:sz w:val="20"/>
                <w:szCs w:val="20"/>
              </w:rPr>
            </w:pPr>
            <w:r>
              <w:rPr>
                <w:sz w:val="20"/>
                <w:szCs w:val="20"/>
              </w:rPr>
              <w:t xml:space="preserve">Rotate 360° on the spot using forward &amp; reverse sweeps </w:t>
            </w:r>
            <w:r w:rsidR="00596D6F">
              <w:rPr>
                <w:sz w:val="20"/>
                <w:szCs w:val="20"/>
              </w:rPr>
              <w:br/>
            </w:r>
          </w:p>
        </w:tc>
      </w:tr>
      <w:tr w:rsidR="00D36601">
        <w:trPr>
          <w:trHeight w:val="204"/>
        </w:trPr>
        <w:tc>
          <w:tcPr>
            <w:tcW w:w="3846" w:type="dxa"/>
          </w:tcPr>
          <w:p w:rsidR="00D36601" w:rsidRDefault="00D36601">
            <w:pPr>
              <w:pStyle w:val="Default"/>
              <w:rPr>
                <w:sz w:val="20"/>
                <w:szCs w:val="20"/>
              </w:rPr>
            </w:pPr>
            <w:r>
              <w:rPr>
                <w:sz w:val="20"/>
                <w:szCs w:val="20"/>
              </w:rPr>
              <w:t xml:space="preserve">Edging / Boat Tilt: edging to assist turning in a circle. Forward &amp; reverse </w:t>
            </w:r>
            <w:r w:rsidR="00596D6F">
              <w:rPr>
                <w:sz w:val="20"/>
                <w:szCs w:val="20"/>
              </w:rPr>
              <w:br/>
            </w:r>
          </w:p>
        </w:tc>
      </w:tr>
      <w:tr w:rsidR="00D36601">
        <w:trPr>
          <w:trHeight w:val="551"/>
        </w:trPr>
        <w:tc>
          <w:tcPr>
            <w:tcW w:w="3846" w:type="dxa"/>
          </w:tcPr>
          <w:p w:rsidR="00D36601" w:rsidRDefault="00D36601">
            <w:pPr>
              <w:pStyle w:val="Default"/>
              <w:rPr>
                <w:sz w:val="20"/>
                <w:szCs w:val="20"/>
              </w:rPr>
            </w:pPr>
            <w:r>
              <w:rPr>
                <w:sz w:val="20"/>
                <w:szCs w:val="20"/>
              </w:rPr>
              <w:t xml:space="preserve">Turning on the move: turn with minimum speed loss, initiate with a forward sweep </w:t>
            </w:r>
          </w:p>
          <w:p w:rsidR="00D36601" w:rsidRDefault="00D36601">
            <w:pPr>
              <w:pStyle w:val="Default"/>
              <w:rPr>
                <w:sz w:val="20"/>
                <w:szCs w:val="20"/>
              </w:rPr>
            </w:pPr>
            <w:r>
              <w:rPr>
                <w:sz w:val="20"/>
                <w:szCs w:val="20"/>
              </w:rPr>
              <w:t xml:space="preserve">- Low brace with onside tilt </w:t>
            </w:r>
          </w:p>
          <w:p w:rsidR="00D36601" w:rsidRDefault="00D36601">
            <w:pPr>
              <w:pStyle w:val="Default"/>
              <w:rPr>
                <w:sz w:val="20"/>
                <w:szCs w:val="20"/>
              </w:rPr>
            </w:pPr>
            <w:r>
              <w:rPr>
                <w:sz w:val="20"/>
                <w:szCs w:val="20"/>
              </w:rPr>
              <w:t xml:space="preserve">- High brace turn with onside tilt </w:t>
            </w:r>
          </w:p>
          <w:p w:rsidR="00D36601" w:rsidRDefault="00D36601">
            <w:pPr>
              <w:pStyle w:val="Default"/>
              <w:rPr>
                <w:sz w:val="20"/>
                <w:szCs w:val="20"/>
              </w:rPr>
            </w:pPr>
            <w:r>
              <w:rPr>
                <w:sz w:val="20"/>
                <w:szCs w:val="20"/>
              </w:rPr>
              <w:t xml:space="preserve">- Bow rudder with tilt </w:t>
            </w:r>
          </w:p>
          <w:p w:rsidR="00D36601" w:rsidRDefault="00D36601">
            <w:pPr>
              <w:pStyle w:val="Default"/>
              <w:rPr>
                <w:sz w:val="20"/>
                <w:szCs w:val="20"/>
              </w:rPr>
            </w:pPr>
          </w:p>
        </w:tc>
      </w:tr>
      <w:tr w:rsidR="00D36601">
        <w:trPr>
          <w:trHeight w:val="205"/>
        </w:trPr>
        <w:tc>
          <w:tcPr>
            <w:tcW w:w="3846" w:type="dxa"/>
          </w:tcPr>
          <w:p w:rsidR="00D36601" w:rsidRDefault="00D36601">
            <w:pPr>
              <w:pStyle w:val="Default"/>
              <w:rPr>
                <w:sz w:val="20"/>
                <w:szCs w:val="20"/>
              </w:rPr>
            </w:pPr>
            <w:r>
              <w:rPr>
                <w:sz w:val="20"/>
                <w:szCs w:val="20"/>
              </w:rPr>
              <w:t xml:space="preserve">Figure of 8: paddle a figure of 8 course using a variety of strokes </w:t>
            </w:r>
            <w:r w:rsidR="00596D6F">
              <w:rPr>
                <w:sz w:val="20"/>
                <w:szCs w:val="20"/>
              </w:rPr>
              <w:br/>
            </w:r>
          </w:p>
        </w:tc>
      </w:tr>
      <w:tr w:rsidR="00D36601">
        <w:trPr>
          <w:trHeight w:val="204"/>
        </w:trPr>
        <w:tc>
          <w:tcPr>
            <w:tcW w:w="3846" w:type="dxa"/>
          </w:tcPr>
          <w:p w:rsidR="00D36601" w:rsidRDefault="00D36601">
            <w:pPr>
              <w:pStyle w:val="Default"/>
              <w:rPr>
                <w:sz w:val="20"/>
                <w:szCs w:val="20"/>
              </w:rPr>
            </w:pPr>
            <w:r>
              <w:rPr>
                <w:sz w:val="20"/>
                <w:szCs w:val="20"/>
              </w:rPr>
              <w:t xml:space="preserve">Landing: return to dock / shore and exit boat </w:t>
            </w:r>
            <w:r>
              <w:rPr>
                <w:sz w:val="20"/>
                <w:szCs w:val="20"/>
              </w:rPr>
              <w:lastRenderedPageBreak/>
              <w:t xml:space="preserve">in a safe manner </w:t>
            </w:r>
            <w:r w:rsidR="00596D6F">
              <w:rPr>
                <w:sz w:val="20"/>
                <w:szCs w:val="20"/>
              </w:rPr>
              <w:br/>
            </w:r>
          </w:p>
        </w:tc>
      </w:tr>
      <w:tr w:rsidR="00D36601">
        <w:trPr>
          <w:trHeight w:val="665"/>
        </w:trPr>
        <w:tc>
          <w:tcPr>
            <w:tcW w:w="3846" w:type="dxa"/>
          </w:tcPr>
          <w:p w:rsidR="00D36601" w:rsidRDefault="00D36601">
            <w:pPr>
              <w:pStyle w:val="Default"/>
              <w:rPr>
                <w:sz w:val="20"/>
                <w:szCs w:val="20"/>
              </w:rPr>
            </w:pPr>
            <w:r>
              <w:rPr>
                <w:sz w:val="20"/>
                <w:szCs w:val="20"/>
              </w:rPr>
              <w:lastRenderedPageBreak/>
              <w:t xml:space="preserve">Draw sideways: Move the boat sideways 15 feet (both sides) </w:t>
            </w:r>
          </w:p>
          <w:p w:rsidR="00D36601" w:rsidRDefault="00D36601">
            <w:pPr>
              <w:pStyle w:val="Default"/>
              <w:rPr>
                <w:sz w:val="20"/>
                <w:szCs w:val="20"/>
              </w:rPr>
            </w:pPr>
            <w:r>
              <w:rPr>
                <w:sz w:val="20"/>
                <w:szCs w:val="20"/>
              </w:rPr>
              <w:t xml:space="preserve">- Draw to hip </w:t>
            </w:r>
          </w:p>
          <w:p w:rsidR="00D36601" w:rsidRDefault="00D36601">
            <w:pPr>
              <w:pStyle w:val="Default"/>
              <w:rPr>
                <w:sz w:val="20"/>
                <w:szCs w:val="20"/>
              </w:rPr>
            </w:pPr>
            <w:r>
              <w:rPr>
                <w:sz w:val="20"/>
                <w:szCs w:val="20"/>
              </w:rPr>
              <w:t xml:space="preserve">- Sculling draw </w:t>
            </w:r>
          </w:p>
          <w:p w:rsidR="00D36601" w:rsidRDefault="00D36601">
            <w:pPr>
              <w:pStyle w:val="Default"/>
              <w:rPr>
                <w:sz w:val="20"/>
                <w:szCs w:val="20"/>
              </w:rPr>
            </w:pPr>
            <w:r>
              <w:rPr>
                <w:sz w:val="20"/>
                <w:szCs w:val="20"/>
              </w:rPr>
              <w:t xml:space="preserve">- Draw on the move (forward &amp; rev) </w:t>
            </w:r>
          </w:p>
          <w:p w:rsidR="00D36601" w:rsidRDefault="00D36601">
            <w:pPr>
              <w:pStyle w:val="Default"/>
              <w:rPr>
                <w:sz w:val="20"/>
                <w:szCs w:val="20"/>
              </w:rPr>
            </w:pPr>
            <w:r>
              <w:rPr>
                <w:sz w:val="20"/>
                <w:szCs w:val="20"/>
              </w:rPr>
              <w:t xml:space="preserve">- Side-slip (forward &amp; reverse) </w:t>
            </w:r>
          </w:p>
          <w:p w:rsidR="00D36601" w:rsidRDefault="00D36601">
            <w:pPr>
              <w:pStyle w:val="Default"/>
              <w:rPr>
                <w:sz w:val="20"/>
                <w:szCs w:val="20"/>
              </w:rPr>
            </w:pPr>
          </w:p>
        </w:tc>
      </w:tr>
      <w:tr w:rsidR="00D36601">
        <w:trPr>
          <w:trHeight w:val="90"/>
        </w:trPr>
        <w:tc>
          <w:tcPr>
            <w:tcW w:w="3846" w:type="dxa"/>
          </w:tcPr>
          <w:p w:rsidR="00D36601" w:rsidRDefault="00D36601">
            <w:pPr>
              <w:pStyle w:val="Default"/>
              <w:rPr>
                <w:sz w:val="20"/>
                <w:szCs w:val="20"/>
              </w:rPr>
            </w:pPr>
            <w:proofErr w:type="spellStart"/>
            <w:r>
              <w:rPr>
                <w:sz w:val="20"/>
                <w:szCs w:val="20"/>
              </w:rPr>
              <w:t>Ruddering</w:t>
            </w:r>
            <w:proofErr w:type="spellEnd"/>
            <w:r>
              <w:rPr>
                <w:sz w:val="20"/>
                <w:szCs w:val="20"/>
              </w:rPr>
              <w:t xml:space="preserve"> </w:t>
            </w:r>
          </w:p>
        </w:tc>
      </w:tr>
      <w:tr w:rsidR="00D36601">
        <w:trPr>
          <w:trHeight w:val="90"/>
        </w:trPr>
        <w:tc>
          <w:tcPr>
            <w:tcW w:w="3846" w:type="dxa"/>
          </w:tcPr>
          <w:p w:rsidR="00D36601" w:rsidRDefault="00D36601">
            <w:pPr>
              <w:pStyle w:val="Default"/>
              <w:rPr>
                <w:sz w:val="20"/>
                <w:szCs w:val="20"/>
              </w:rPr>
            </w:pPr>
            <w:r>
              <w:rPr>
                <w:sz w:val="20"/>
                <w:szCs w:val="20"/>
              </w:rPr>
              <w:t xml:space="preserve">Preventing capsize: Low &amp; High brace </w:t>
            </w:r>
          </w:p>
        </w:tc>
      </w:tr>
    </w:tbl>
    <w:p w:rsidR="00941EC2" w:rsidRDefault="004B48E9" w:rsidP="005F6C45">
      <w:pPr>
        <w:rPr>
          <w:rFonts w:ascii="Times" w:hAnsi="Times" w:cs="Times"/>
          <w:sz w:val="20"/>
          <w:szCs w:val="20"/>
        </w:rPr>
      </w:pPr>
      <w:r>
        <w:rPr>
          <w:rFonts w:ascii="Times" w:hAnsi="Times" w:cs="Times"/>
          <w:sz w:val="20"/>
          <w:szCs w:val="20"/>
        </w:rPr>
        <w:br/>
      </w:r>
    </w:p>
    <w:tbl>
      <w:tblPr>
        <w:tblW w:w="0" w:type="auto"/>
        <w:tblBorders>
          <w:top w:val="nil"/>
          <w:left w:val="nil"/>
          <w:bottom w:val="nil"/>
          <w:right w:val="nil"/>
        </w:tblBorders>
        <w:tblLayout w:type="fixed"/>
        <w:tblLook w:val="0000" w:firstRow="0" w:lastRow="0" w:firstColumn="0" w:lastColumn="0" w:noHBand="0" w:noVBand="0"/>
      </w:tblPr>
      <w:tblGrid>
        <w:gridCol w:w="7398"/>
      </w:tblGrid>
      <w:tr w:rsidR="00941EC2" w:rsidRPr="00941EC2" w:rsidTr="002C0150">
        <w:trPr>
          <w:trHeight w:val="780"/>
        </w:trPr>
        <w:tc>
          <w:tcPr>
            <w:tcW w:w="7398" w:type="dxa"/>
          </w:tcPr>
          <w:p w:rsidR="00941EC2" w:rsidRPr="005E782C" w:rsidRDefault="005E782C" w:rsidP="00941EC2">
            <w:pPr>
              <w:autoSpaceDE w:val="0"/>
              <w:autoSpaceDN w:val="0"/>
              <w:adjustRightInd w:val="0"/>
              <w:rPr>
                <w:rFonts w:eastAsiaTheme="minorHAnsi"/>
                <w:b/>
                <w:color w:val="000000"/>
                <w:sz w:val="20"/>
                <w:szCs w:val="20"/>
              </w:rPr>
            </w:pPr>
            <w:r w:rsidRPr="005E782C">
              <w:rPr>
                <w:rFonts w:eastAsiaTheme="minorHAnsi"/>
                <w:b/>
                <w:color w:val="000000"/>
                <w:sz w:val="20"/>
                <w:szCs w:val="20"/>
              </w:rPr>
              <w:t>Lunch Break</w:t>
            </w:r>
          </w:p>
          <w:p w:rsidR="00941EC2" w:rsidRDefault="00941EC2" w:rsidP="00941EC2">
            <w:pPr>
              <w:autoSpaceDE w:val="0"/>
              <w:autoSpaceDN w:val="0"/>
              <w:adjustRightInd w:val="0"/>
              <w:rPr>
                <w:rFonts w:eastAsiaTheme="minorHAnsi"/>
                <w:color w:val="000000"/>
                <w:sz w:val="20"/>
                <w:szCs w:val="20"/>
              </w:rPr>
            </w:pPr>
          </w:p>
          <w:p w:rsidR="00941EC2" w:rsidRDefault="00941EC2" w:rsidP="00941EC2">
            <w:pPr>
              <w:autoSpaceDE w:val="0"/>
              <w:autoSpaceDN w:val="0"/>
              <w:adjustRightInd w:val="0"/>
              <w:rPr>
                <w:rFonts w:eastAsiaTheme="minorHAnsi"/>
                <w:color w:val="000000"/>
                <w:sz w:val="20"/>
                <w:szCs w:val="20"/>
              </w:rPr>
            </w:pPr>
          </w:p>
          <w:p w:rsidR="00941EC2" w:rsidRDefault="00941EC2" w:rsidP="00941EC2">
            <w:pPr>
              <w:autoSpaceDE w:val="0"/>
              <w:autoSpaceDN w:val="0"/>
              <w:adjustRightInd w:val="0"/>
              <w:rPr>
                <w:rFonts w:eastAsiaTheme="minorHAnsi"/>
                <w:color w:val="000000"/>
                <w:sz w:val="20"/>
                <w:szCs w:val="20"/>
              </w:rPr>
            </w:pPr>
          </w:p>
          <w:p w:rsidR="00941EC2" w:rsidRPr="00941EC2" w:rsidRDefault="0009788D" w:rsidP="00941EC2">
            <w:pPr>
              <w:autoSpaceDE w:val="0"/>
              <w:autoSpaceDN w:val="0"/>
              <w:adjustRightInd w:val="0"/>
              <w:rPr>
                <w:rFonts w:eastAsiaTheme="minorHAnsi"/>
                <w:b/>
                <w:color w:val="FF0000"/>
                <w:sz w:val="20"/>
                <w:szCs w:val="20"/>
                <w:u w:val="single"/>
              </w:rPr>
            </w:pPr>
            <w:r>
              <w:rPr>
                <w:rFonts w:eastAsiaTheme="minorHAnsi"/>
                <w:b/>
                <w:color w:val="FF0000"/>
                <w:sz w:val="20"/>
                <w:szCs w:val="20"/>
                <w:u w:val="single"/>
              </w:rPr>
              <w:t>Day 1/</w:t>
            </w:r>
            <w:r w:rsidR="00941EC2" w:rsidRPr="00941EC2">
              <w:rPr>
                <w:rFonts w:eastAsiaTheme="minorHAnsi"/>
                <w:b/>
                <w:color w:val="FF0000"/>
                <w:sz w:val="20"/>
                <w:szCs w:val="20"/>
                <w:u w:val="single"/>
              </w:rPr>
              <w:t xml:space="preserve"> PM:</w:t>
            </w:r>
          </w:p>
          <w:p w:rsidR="00941EC2" w:rsidRDefault="00941EC2" w:rsidP="00941EC2">
            <w:pPr>
              <w:autoSpaceDE w:val="0"/>
              <w:autoSpaceDN w:val="0"/>
              <w:adjustRightInd w:val="0"/>
              <w:rPr>
                <w:rFonts w:eastAsiaTheme="minorHAnsi"/>
                <w:color w:val="000000"/>
                <w:sz w:val="20"/>
                <w:szCs w:val="20"/>
              </w:rPr>
            </w:pPr>
          </w:p>
          <w:p w:rsidR="00941EC2" w:rsidRPr="00941EC2" w:rsidRDefault="00941EC2" w:rsidP="00941EC2">
            <w:pPr>
              <w:autoSpaceDE w:val="0"/>
              <w:autoSpaceDN w:val="0"/>
              <w:adjustRightInd w:val="0"/>
              <w:rPr>
                <w:rFonts w:eastAsiaTheme="minorHAnsi"/>
                <w:color w:val="000000"/>
                <w:sz w:val="20"/>
                <w:szCs w:val="20"/>
              </w:rPr>
            </w:pPr>
            <w:r w:rsidRPr="00941EC2">
              <w:rPr>
                <w:rFonts w:eastAsiaTheme="minorHAnsi"/>
                <w:color w:val="000000"/>
                <w:sz w:val="20"/>
                <w:szCs w:val="20"/>
              </w:rPr>
              <w:t xml:space="preserve">Negotiate Moderate Wind &amp; Sea Conditions </w:t>
            </w:r>
            <w:r w:rsidR="00283FBF">
              <w:rPr>
                <w:rFonts w:eastAsiaTheme="minorHAnsi"/>
                <w:color w:val="000000"/>
                <w:sz w:val="20"/>
                <w:szCs w:val="20"/>
              </w:rPr>
              <w:br/>
            </w:r>
          </w:p>
          <w:p w:rsidR="00941EC2" w:rsidRPr="00941EC2" w:rsidRDefault="00941EC2" w:rsidP="00941EC2">
            <w:pPr>
              <w:autoSpaceDE w:val="0"/>
              <w:autoSpaceDN w:val="0"/>
              <w:adjustRightInd w:val="0"/>
              <w:rPr>
                <w:rFonts w:eastAsiaTheme="minorHAnsi"/>
                <w:color w:val="000000"/>
                <w:sz w:val="20"/>
                <w:szCs w:val="20"/>
              </w:rPr>
            </w:pPr>
            <w:r w:rsidRPr="00941EC2">
              <w:rPr>
                <w:rFonts w:eastAsiaTheme="minorHAnsi"/>
                <w:color w:val="000000"/>
                <w:sz w:val="20"/>
                <w:szCs w:val="20"/>
              </w:rPr>
              <w:t xml:space="preserve">- Paddling comfort in moderate seas </w:t>
            </w:r>
          </w:p>
          <w:p w:rsidR="00941EC2" w:rsidRPr="00941EC2" w:rsidRDefault="00941EC2" w:rsidP="00941EC2">
            <w:pPr>
              <w:autoSpaceDE w:val="0"/>
              <w:autoSpaceDN w:val="0"/>
              <w:adjustRightInd w:val="0"/>
              <w:rPr>
                <w:rFonts w:eastAsiaTheme="minorHAnsi"/>
                <w:color w:val="000000"/>
                <w:sz w:val="20"/>
                <w:szCs w:val="20"/>
              </w:rPr>
            </w:pPr>
            <w:r w:rsidRPr="00941EC2">
              <w:rPr>
                <w:rFonts w:eastAsiaTheme="minorHAnsi"/>
                <w:color w:val="000000"/>
                <w:sz w:val="20"/>
                <w:szCs w:val="20"/>
              </w:rPr>
              <w:t xml:space="preserve">- Ability to paddle in a head sea / bean sea / quartering sea / following sea </w:t>
            </w:r>
          </w:p>
          <w:p w:rsidR="00941EC2" w:rsidRPr="00941EC2" w:rsidRDefault="00941EC2" w:rsidP="00941EC2">
            <w:pPr>
              <w:autoSpaceDE w:val="0"/>
              <w:autoSpaceDN w:val="0"/>
              <w:adjustRightInd w:val="0"/>
              <w:rPr>
                <w:rFonts w:eastAsiaTheme="minorHAnsi"/>
                <w:color w:val="000000"/>
                <w:sz w:val="20"/>
                <w:szCs w:val="20"/>
              </w:rPr>
            </w:pPr>
            <w:r w:rsidRPr="00941EC2">
              <w:rPr>
                <w:rFonts w:eastAsiaTheme="minorHAnsi"/>
                <w:color w:val="000000"/>
                <w:sz w:val="20"/>
                <w:szCs w:val="20"/>
              </w:rPr>
              <w:t xml:space="preserve">- Ability to turn up and down wind efficiently </w:t>
            </w:r>
          </w:p>
          <w:p w:rsidR="00941EC2" w:rsidRPr="00941EC2" w:rsidRDefault="00941EC2" w:rsidP="00941EC2">
            <w:pPr>
              <w:autoSpaceDE w:val="0"/>
              <w:autoSpaceDN w:val="0"/>
              <w:adjustRightInd w:val="0"/>
              <w:rPr>
                <w:rFonts w:eastAsiaTheme="minorHAnsi"/>
                <w:color w:val="000000"/>
                <w:sz w:val="20"/>
                <w:szCs w:val="20"/>
              </w:rPr>
            </w:pPr>
            <w:r w:rsidRPr="00941EC2">
              <w:rPr>
                <w:rFonts w:eastAsiaTheme="minorHAnsi"/>
                <w:color w:val="000000"/>
                <w:sz w:val="20"/>
                <w:szCs w:val="20"/>
              </w:rPr>
              <w:t xml:space="preserve">- Ability to hold position </w:t>
            </w:r>
            <w:r>
              <w:rPr>
                <w:rFonts w:eastAsiaTheme="minorHAnsi"/>
                <w:color w:val="000000"/>
                <w:sz w:val="20"/>
                <w:szCs w:val="20"/>
              </w:rPr>
              <w:br/>
            </w:r>
          </w:p>
          <w:p w:rsidR="00941EC2" w:rsidRPr="00941EC2" w:rsidRDefault="00941EC2" w:rsidP="00941EC2">
            <w:pPr>
              <w:autoSpaceDE w:val="0"/>
              <w:autoSpaceDN w:val="0"/>
              <w:adjustRightInd w:val="0"/>
              <w:rPr>
                <w:rFonts w:eastAsiaTheme="minorHAnsi"/>
                <w:color w:val="000000"/>
                <w:sz w:val="20"/>
                <w:szCs w:val="20"/>
              </w:rPr>
            </w:pPr>
            <w:r>
              <w:rPr>
                <w:rFonts w:ascii="Times" w:hAnsi="Times" w:cs="Times"/>
                <w:sz w:val="20"/>
                <w:szCs w:val="20"/>
              </w:rPr>
              <w:t>Video Tape Strokes</w:t>
            </w:r>
            <w:r w:rsidR="00596F19">
              <w:rPr>
                <w:rFonts w:ascii="Times" w:hAnsi="Times" w:cs="Times"/>
                <w:sz w:val="20"/>
                <w:szCs w:val="20"/>
              </w:rPr>
              <w:t xml:space="preserve"> (optional)</w:t>
            </w:r>
            <w:r>
              <w:rPr>
                <w:rFonts w:ascii="Times" w:hAnsi="Times" w:cs="Times"/>
                <w:sz w:val="20"/>
                <w:szCs w:val="20"/>
              </w:rPr>
              <w:br/>
            </w:r>
          </w:p>
        </w:tc>
      </w:tr>
    </w:tbl>
    <w:p w:rsidR="005F6C45" w:rsidRPr="00941EC2" w:rsidRDefault="005F6C45" w:rsidP="005F6C45">
      <w:pPr>
        <w:rPr>
          <w:rFonts w:ascii="Times" w:hAnsi="Times" w:cs="Times"/>
          <w:b/>
          <w:color w:val="00B050"/>
          <w:sz w:val="20"/>
          <w:szCs w:val="20"/>
        </w:rPr>
      </w:pPr>
      <w:r w:rsidRPr="00941EC2">
        <w:rPr>
          <w:rFonts w:ascii="Times" w:hAnsi="Times" w:cs="Times"/>
          <w:b/>
          <w:color w:val="00B050"/>
          <w:sz w:val="20"/>
          <w:szCs w:val="20"/>
        </w:rPr>
        <w:t>5-7 Dinner (Pizza) View video of strokes</w:t>
      </w:r>
      <w:r w:rsidR="00941EC2">
        <w:rPr>
          <w:rFonts w:ascii="Times" w:hAnsi="Times" w:cs="Times"/>
          <w:b/>
          <w:color w:val="00B050"/>
          <w:sz w:val="20"/>
          <w:szCs w:val="20"/>
        </w:rPr>
        <w:t xml:space="preserve"> &amp;</w:t>
      </w:r>
      <w:r w:rsidR="00941EC2">
        <w:rPr>
          <w:rFonts w:ascii="Times" w:hAnsi="Times" w:cs="Times"/>
          <w:b/>
          <w:color w:val="00B050"/>
          <w:sz w:val="20"/>
          <w:szCs w:val="20"/>
        </w:rPr>
        <w:br/>
        <w:t xml:space="preserve">                 View “Deficiencies” Video  </w:t>
      </w:r>
    </w:p>
    <w:p w:rsidR="004B48E9" w:rsidRDefault="004B48E9" w:rsidP="00324F9B">
      <w:pPr>
        <w:rPr>
          <w:rFonts w:ascii="Times" w:hAnsi="Times" w:cs="Times"/>
          <w:sz w:val="20"/>
          <w:szCs w:val="20"/>
        </w:rPr>
      </w:pPr>
    </w:p>
    <w:p w:rsidR="004B48E9" w:rsidRDefault="004B48E9" w:rsidP="00324F9B">
      <w:pPr>
        <w:rPr>
          <w:rFonts w:ascii="Times" w:hAnsi="Times" w:cs="Times"/>
          <w:sz w:val="20"/>
          <w:szCs w:val="20"/>
        </w:rPr>
      </w:pPr>
    </w:p>
    <w:p w:rsidR="00283FBF" w:rsidRPr="00283FBF" w:rsidRDefault="0009788D" w:rsidP="00324F9B">
      <w:pPr>
        <w:rPr>
          <w:rFonts w:ascii="Times" w:hAnsi="Times" w:cs="Times"/>
          <w:b/>
          <w:color w:val="FF0000"/>
          <w:sz w:val="20"/>
          <w:szCs w:val="20"/>
          <w:u w:val="single"/>
        </w:rPr>
      </w:pPr>
      <w:r>
        <w:rPr>
          <w:rFonts w:ascii="Times" w:hAnsi="Times" w:cs="Times"/>
          <w:b/>
          <w:color w:val="FF0000"/>
          <w:sz w:val="20"/>
          <w:szCs w:val="20"/>
          <w:u w:val="single"/>
        </w:rPr>
        <w:t>Day 2 /</w:t>
      </w:r>
      <w:r w:rsidR="0069797D" w:rsidRPr="00283FBF">
        <w:rPr>
          <w:rFonts w:ascii="Times" w:hAnsi="Times" w:cs="Times"/>
          <w:b/>
          <w:color w:val="FF0000"/>
          <w:sz w:val="20"/>
          <w:szCs w:val="20"/>
          <w:u w:val="single"/>
        </w:rPr>
        <w:t xml:space="preserve"> AM</w:t>
      </w:r>
      <w:r w:rsidR="005F6C45" w:rsidRPr="00283FBF">
        <w:rPr>
          <w:rFonts w:ascii="Times" w:hAnsi="Times" w:cs="Times"/>
          <w:b/>
          <w:color w:val="FF0000"/>
          <w:sz w:val="20"/>
          <w:szCs w:val="20"/>
          <w:u w:val="single"/>
        </w:rPr>
        <w:t>:</w:t>
      </w:r>
      <w:r w:rsidR="00DA3B83">
        <w:rPr>
          <w:rFonts w:ascii="Times" w:hAnsi="Times" w:cs="Times"/>
          <w:b/>
          <w:color w:val="FF0000"/>
          <w:sz w:val="20"/>
          <w:szCs w:val="20"/>
          <w:u w:val="single"/>
        </w:rPr>
        <w:t xml:space="preserve">  </w:t>
      </w:r>
      <w:r w:rsidR="005F6C45" w:rsidRPr="00283FBF">
        <w:rPr>
          <w:rFonts w:ascii="Times" w:hAnsi="Times" w:cs="Times"/>
          <w:b/>
          <w:color w:val="FF0000"/>
          <w:sz w:val="20"/>
          <w:szCs w:val="20"/>
          <w:u w:val="single"/>
        </w:rPr>
        <w:t xml:space="preserve"> </w:t>
      </w:r>
      <w:r w:rsidR="00DA3B83">
        <w:rPr>
          <w:rFonts w:ascii="Times" w:hAnsi="Times" w:cs="Times"/>
          <w:b/>
          <w:color w:val="FF0000"/>
          <w:sz w:val="20"/>
          <w:szCs w:val="20"/>
          <w:u w:val="single"/>
        </w:rPr>
        <w:t>Rescues in the ‘Rough”</w:t>
      </w:r>
    </w:p>
    <w:p w:rsidR="00283FBF" w:rsidRDefault="00283FBF" w:rsidP="00324F9B">
      <w:pPr>
        <w:rPr>
          <w:rFonts w:ascii="Times" w:hAnsi="Times" w:cs="Times"/>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7308"/>
      </w:tblGrid>
      <w:tr w:rsidR="00283FBF" w:rsidRPr="00283FBF" w:rsidTr="002C0150">
        <w:trPr>
          <w:trHeight w:val="90"/>
        </w:trPr>
        <w:tc>
          <w:tcPr>
            <w:tcW w:w="7308" w:type="dxa"/>
          </w:tcPr>
          <w:p w:rsidR="00283FBF" w:rsidRPr="00283FBF" w:rsidRDefault="00283FBF" w:rsidP="00283FBF">
            <w:pPr>
              <w:autoSpaceDE w:val="0"/>
              <w:autoSpaceDN w:val="0"/>
              <w:adjustRightInd w:val="0"/>
              <w:rPr>
                <w:rFonts w:eastAsiaTheme="minorHAnsi"/>
                <w:color w:val="000000"/>
                <w:sz w:val="20"/>
                <w:szCs w:val="20"/>
              </w:rPr>
            </w:pPr>
            <w:r w:rsidRPr="00283FBF">
              <w:rPr>
                <w:rFonts w:eastAsiaTheme="minorHAnsi"/>
                <w:color w:val="000000"/>
                <w:sz w:val="20"/>
                <w:szCs w:val="20"/>
              </w:rPr>
              <w:t xml:space="preserve">Wet-exit w/ </w:t>
            </w:r>
            <w:proofErr w:type="spellStart"/>
            <w:r w:rsidRPr="00283FBF">
              <w:rPr>
                <w:rFonts w:eastAsiaTheme="minorHAnsi"/>
                <w:color w:val="000000"/>
                <w:sz w:val="20"/>
                <w:szCs w:val="20"/>
              </w:rPr>
              <w:t>sprayskirt</w:t>
            </w:r>
            <w:proofErr w:type="spellEnd"/>
            <w:r w:rsidRPr="00283FBF">
              <w:rPr>
                <w:rFonts w:eastAsiaTheme="minorHAnsi"/>
                <w:color w:val="000000"/>
                <w:sz w:val="20"/>
                <w:szCs w:val="20"/>
              </w:rPr>
              <w:t xml:space="preserve"> </w:t>
            </w:r>
          </w:p>
        </w:tc>
      </w:tr>
      <w:tr w:rsidR="00283FBF" w:rsidRPr="00283FBF" w:rsidTr="002C0150">
        <w:trPr>
          <w:trHeight w:val="204"/>
        </w:trPr>
        <w:tc>
          <w:tcPr>
            <w:tcW w:w="7308" w:type="dxa"/>
          </w:tcPr>
          <w:p w:rsidR="00283FBF" w:rsidRPr="00283FBF" w:rsidRDefault="00283FBF" w:rsidP="00283FBF">
            <w:pPr>
              <w:autoSpaceDE w:val="0"/>
              <w:autoSpaceDN w:val="0"/>
              <w:adjustRightInd w:val="0"/>
              <w:rPr>
                <w:rFonts w:eastAsiaTheme="minorHAnsi"/>
                <w:color w:val="000000"/>
                <w:sz w:val="20"/>
                <w:szCs w:val="20"/>
              </w:rPr>
            </w:pPr>
            <w:r w:rsidRPr="00283FBF">
              <w:rPr>
                <w:rFonts w:eastAsiaTheme="minorHAnsi"/>
                <w:color w:val="000000"/>
                <w:sz w:val="20"/>
                <w:szCs w:val="20"/>
              </w:rPr>
              <w:t>Self-Rescue: using technique such as</w:t>
            </w:r>
            <w:r>
              <w:rPr>
                <w:rFonts w:eastAsiaTheme="minorHAnsi"/>
                <w:color w:val="000000"/>
                <w:sz w:val="20"/>
                <w:szCs w:val="20"/>
              </w:rPr>
              <w:br/>
            </w:r>
            <w:r w:rsidRPr="00283FBF">
              <w:rPr>
                <w:rFonts w:eastAsiaTheme="minorHAnsi"/>
                <w:color w:val="000000"/>
                <w:sz w:val="20"/>
                <w:szCs w:val="20"/>
              </w:rPr>
              <w:t xml:space="preserve"> re-enter &amp; roll / </w:t>
            </w:r>
            <w:proofErr w:type="spellStart"/>
            <w:r w:rsidRPr="00283FBF">
              <w:rPr>
                <w:rFonts w:eastAsiaTheme="minorHAnsi"/>
                <w:color w:val="000000"/>
                <w:sz w:val="20"/>
                <w:szCs w:val="20"/>
              </w:rPr>
              <w:t>paddlefloat</w:t>
            </w:r>
            <w:proofErr w:type="spellEnd"/>
            <w:r w:rsidRPr="00283FBF">
              <w:rPr>
                <w:rFonts w:eastAsiaTheme="minorHAnsi"/>
                <w:color w:val="000000"/>
                <w:sz w:val="20"/>
                <w:szCs w:val="20"/>
              </w:rPr>
              <w:t xml:space="preserve"> re-entry / cowboy - scramble </w:t>
            </w:r>
          </w:p>
        </w:tc>
      </w:tr>
      <w:tr w:rsidR="00283FBF" w:rsidRPr="00283FBF" w:rsidTr="002C0150">
        <w:trPr>
          <w:trHeight w:val="90"/>
        </w:trPr>
        <w:tc>
          <w:tcPr>
            <w:tcW w:w="7308" w:type="dxa"/>
          </w:tcPr>
          <w:p w:rsidR="00283FBF" w:rsidRPr="00283FBF" w:rsidRDefault="00283FBF" w:rsidP="00596F19">
            <w:pPr>
              <w:autoSpaceDE w:val="0"/>
              <w:autoSpaceDN w:val="0"/>
              <w:adjustRightInd w:val="0"/>
              <w:rPr>
                <w:rFonts w:eastAsiaTheme="minorHAnsi"/>
                <w:color w:val="000000"/>
                <w:sz w:val="20"/>
                <w:szCs w:val="20"/>
              </w:rPr>
            </w:pPr>
            <w:r w:rsidRPr="00283FBF">
              <w:rPr>
                <w:rFonts w:eastAsiaTheme="minorHAnsi"/>
                <w:color w:val="000000"/>
                <w:sz w:val="20"/>
                <w:szCs w:val="20"/>
              </w:rPr>
              <w:t>Boat over Boat rescue &amp; deep water re-entry</w:t>
            </w:r>
            <w:r>
              <w:rPr>
                <w:rFonts w:eastAsiaTheme="minorHAnsi"/>
                <w:color w:val="000000"/>
                <w:sz w:val="20"/>
                <w:szCs w:val="20"/>
              </w:rPr>
              <w:br/>
            </w:r>
          </w:p>
        </w:tc>
      </w:tr>
      <w:tr w:rsidR="00283FBF" w:rsidRPr="00283FBF" w:rsidTr="002C0150">
        <w:trPr>
          <w:trHeight w:val="320"/>
        </w:trPr>
        <w:tc>
          <w:tcPr>
            <w:tcW w:w="7308" w:type="dxa"/>
          </w:tcPr>
          <w:p w:rsidR="00283FBF" w:rsidRPr="00283FBF" w:rsidRDefault="00283FBF" w:rsidP="00283FBF">
            <w:pPr>
              <w:autoSpaceDE w:val="0"/>
              <w:autoSpaceDN w:val="0"/>
              <w:adjustRightInd w:val="0"/>
              <w:rPr>
                <w:rFonts w:eastAsiaTheme="minorHAnsi"/>
                <w:color w:val="000000"/>
                <w:sz w:val="20"/>
                <w:szCs w:val="20"/>
              </w:rPr>
            </w:pPr>
            <w:r w:rsidRPr="00283FBF">
              <w:rPr>
                <w:rFonts w:eastAsiaTheme="minorHAnsi"/>
                <w:color w:val="000000"/>
                <w:sz w:val="20"/>
                <w:szCs w:val="20"/>
              </w:rPr>
              <w:t xml:space="preserve">Towing </w:t>
            </w:r>
          </w:p>
          <w:p w:rsidR="00283FBF" w:rsidRPr="00283FBF" w:rsidRDefault="00283FBF" w:rsidP="00283FBF">
            <w:pPr>
              <w:autoSpaceDE w:val="0"/>
              <w:autoSpaceDN w:val="0"/>
              <w:adjustRightInd w:val="0"/>
              <w:rPr>
                <w:rFonts w:eastAsiaTheme="minorHAnsi"/>
                <w:color w:val="000000"/>
                <w:sz w:val="20"/>
                <w:szCs w:val="20"/>
              </w:rPr>
            </w:pPr>
            <w:r w:rsidRPr="00283FBF">
              <w:rPr>
                <w:rFonts w:eastAsiaTheme="minorHAnsi"/>
                <w:color w:val="000000"/>
                <w:sz w:val="20"/>
                <w:szCs w:val="20"/>
              </w:rPr>
              <w:t xml:space="preserve">- Solo </w:t>
            </w:r>
          </w:p>
          <w:p w:rsidR="00283FBF" w:rsidRPr="00283FBF" w:rsidRDefault="00283FBF" w:rsidP="00283FBF">
            <w:pPr>
              <w:autoSpaceDE w:val="0"/>
              <w:autoSpaceDN w:val="0"/>
              <w:adjustRightInd w:val="0"/>
              <w:rPr>
                <w:rFonts w:eastAsiaTheme="minorHAnsi"/>
                <w:color w:val="000000"/>
                <w:sz w:val="20"/>
                <w:szCs w:val="20"/>
              </w:rPr>
            </w:pPr>
            <w:r w:rsidRPr="00283FBF">
              <w:rPr>
                <w:rFonts w:eastAsiaTheme="minorHAnsi"/>
                <w:color w:val="000000"/>
                <w:sz w:val="20"/>
                <w:szCs w:val="20"/>
              </w:rPr>
              <w:t xml:space="preserve">- Assisted </w:t>
            </w:r>
          </w:p>
          <w:p w:rsidR="00283FBF" w:rsidRPr="00283FBF" w:rsidRDefault="00283FBF" w:rsidP="00283FBF">
            <w:pPr>
              <w:autoSpaceDE w:val="0"/>
              <w:autoSpaceDN w:val="0"/>
              <w:adjustRightInd w:val="0"/>
              <w:rPr>
                <w:rFonts w:eastAsiaTheme="minorHAnsi"/>
                <w:color w:val="000000"/>
                <w:sz w:val="20"/>
                <w:szCs w:val="20"/>
              </w:rPr>
            </w:pPr>
          </w:p>
        </w:tc>
      </w:tr>
      <w:tr w:rsidR="00283FBF" w:rsidRPr="00283FBF" w:rsidTr="002C0150">
        <w:trPr>
          <w:trHeight w:val="205"/>
        </w:trPr>
        <w:tc>
          <w:tcPr>
            <w:tcW w:w="7308" w:type="dxa"/>
          </w:tcPr>
          <w:p w:rsidR="00283FBF" w:rsidRPr="00283FBF" w:rsidRDefault="00283FBF" w:rsidP="00596F19">
            <w:pPr>
              <w:autoSpaceDE w:val="0"/>
              <w:autoSpaceDN w:val="0"/>
              <w:adjustRightInd w:val="0"/>
              <w:rPr>
                <w:rFonts w:eastAsiaTheme="minorHAnsi"/>
                <w:color w:val="000000"/>
                <w:sz w:val="20"/>
                <w:szCs w:val="20"/>
              </w:rPr>
            </w:pPr>
            <w:r w:rsidRPr="00283FBF">
              <w:rPr>
                <w:rFonts w:eastAsiaTheme="minorHAnsi"/>
                <w:color w:val="000000"/>
                <w:sz w:val="20"/>
                <w:szCs w:val="20"/>
              </w:rPr>
              <w:t xml:space="preserve">Contact rescues: tow / push another kayaker without the use of a towline </w:t>
            </w:r>
            <w:r w:rsidR="00596F19">
              <w:rPr>
                <w:rFonts w:eastAsiaTheme="minorHAnsi"/>
                <w:color w:val="000000"/>
                <w:sz w:val="20"/>
                <w:szCs w:val="20"/>
              </w:rPr>
              <w:br/>
            </w:r>
          </w:p>
        </w:tc>
      </w:tr>
      <w:tr w:rsidR="00283FBF" w:rsidRPr="00283FBF" w:rsidTr="002C0150">
        <w:trPr>
          <w:trHeight w:val="205"/>
        </w:trPr>
        <w:tc>
          <w:tcPr>
            <w:tcW w:w="7308" w:type="dxa"/>
          </w:tcPr>
          <w:p w:rsidR="00283FBF" w:rsidRPr="00283FBF" w:rsidRDefault="00283FBF" w:rsidP="00283FBF">
            <w:pPr>
              <w:autoSpaceDE w:val="0"/>
              <w:autoSpaceDN w:val="0"/>
              <w:adjustRightInd w:val="0"/>
              <w:rPr>
                <w:rFonts w:eastAsiaTheme="minorHAnsi"/>
                <w:color w:val="000000"/>
                <w:sz w:val="20"/>
                <w:szCs w:val="20"/>
              </w:rPr>
            </w:pPr>
            <w:r w:rsidRPr="00283FBF">
              <w:rPr>
                <w:rFonts w:eastAsiaTheme="minorHAnsi"/>
                <w:color w:val="000000"/>
                <w:sz w:val="20"/>
                <w:szCs w:val="20"/>
              </w:rPr>
              <w:t xml:space="preserve">Swimmer Rescue: Stern toggle tow / bow push / back-deck </w:t>
            </w:r>
            <w:r>
              <w:rPr>
                <w:rFonts w:eastAsiaTheme="minorHAnsi"/>
                <w:color w:val="000000"/>
                <w:sz w:val="20"/>
                <w:szCs w:val="20"/>
              </w:rPr>
              <w:br/>
            </w:r>
          </w:p>
        </w:tc>
      </w:tr>
      <w:tr w:rsidR="00283FBF" w:rsidRPr="00283FBF" w:rsidTr="002C0150">
        <w:trPr>
          <w:trHeight w:val="90"/>
        </w:trPr>
        <w:tc>
          <w:tcPr>
            <w:tcW w:w="7308" w:type="dxa"/>
          </w:tcPr>
          <w:p w:rsidR="00283FBF" w:rsidRPr="00283FBF" w:rsidRDefault="00283FBF" w:rsidP="00283FBF">
            <w:pPr>
              <w:autoSpaceDE w:val="0"/>
              <w:autoSpaceDN w:val="0"/>
              <w:adjustRightInd w:val="0"/>
              <w:rPr>
                <w:rFonts w:eastAsiaTheme="minorHAnsi"/>
                <w:color w:val="000000"/>
                <w:sz w:val="20"/>
                <w:szCs w:val="20"/>
              </w:rPr>
            </w:pPr>
            <w:r w:rsidRPr="00283FBF">
              <w:rPr>
                <w:rFonts w:eastAsiaTheme="minorHAnsi"/>
                <w:color w:val="000000"/>
                <w:sz w:val="20"/>
                <w:szCs w:val="20"/>
              </w:rPr>
              <w:t xml:space="preserve">Bow, Stern &amp; Paddle Recovery </w:t>
            </w:r>
            <w:r>
              <w:rPr>
                <w:rFonts w:eastAsiaTheme="minorHAnsi"/>
                <w:color w:val="000000"/>
                <w:sz w:val="20"/>
                <w:szCs w:val="20"/>
              </w:rPr>
              <w:br/>
            </w:r>
          </w:p>
        </w:tc>
      </w:tr>
      <w:tr w:rsidR="00283FBF" w:rsidRPr="00283FBF" w:rsidTr="002C0150">
        <w:trPr>
          <w:trHeight w:val="90"/>
        </w:trPr>
        <w:tc>
          <w:tcPr>
            <w:tcW w:w="7308" w:type="dxa"/>
          </w:tcPr>
          <w:p w:rsidR="00283FBF" w:rsidRPr="00283FBF" w:rsidRDefault="00283FBF" w:rsidP="00596F19">
            <w:pPr>
              <w:autoSpaceDE w:val="0"/>
              <w:autoSpaceDN w:val="0"/>
              <w:adjustRightInd w:val="0"/>
              <w:rPr>
                <w:rFonts w:eastAsiaTheme="minorHAnsi"/>
                <w:color w:val="000000"/>
                <w:sz w:val="20"/>
                <w:szCs w:val="20"/>
              </w:rPr>
            </w:pPr>
            <w:r w:rsidRPr="00283FBF">
              <w:rPr>
                <w:rFonts w:eastAsiaTheme="minorHAnsi"/>
                <w:color w:val="000000"/>
                <w:sz w:val="20"/>
                <w:szCs w:val="20"/>
              </w:rPr>
              <w:t xml:space="preserve">Kayak Roll </w:t>
            </w:r>
          </w:p>
        </w:tc>
      </w:tr>
      <w:tr w:rsidR="00283FBF" w:rsidRPr="00283FBF" w:rsidTr="002C0150">
        <w:trPr>
          <w:trHeight w:val="90"/>
        </w:trPr>
        <w:tc>
          <w:tcPr>
            <w:tcW w:w="7308" w:type="dxa"/>
          </w:tcPr>
          <w:p w:rsidR="00283FBF" w:rsidRDefault="00283FBF" w:rsidP="00283FBF">
            <w:pPr>
              <w:autoSpaceDE w:val="0"/>
              <w:autoSpaceDN w:val="0"/>
              <w:adjustRightInd w:val="0"/>
              <w:rPr>
                <w:rFonts w:eastAsiaTheme="minorHAnsi"/>
                <w:color w:val="000000"/>
                <w:sz w:val="20"/>
                <w:szCs w:val="20"/>
              </w:rPr>
            </w:pPr>
            <w:r w:rsidRPr="00283FBF">
              <w:rPr>
                <w:rFonts w:eastAsiaTheme="minorHAnsi"/>
                <w:color w:val="000000"/>
                <w:sz w:val="20"/>
                <w:szCs w:val="20"/>
              </w:rPr>
              <w:t xml:space="preserve">Re-enter &amp; Roll </w:t>
            </w:r>
          </w:p>
          <w:p w:rsidR="00596F19" w:rsidRPr="00596F19" w:rsidRDefault="00596F19" w:rsidP="00283FBF">
            <w:pPr>
              <w:autoSpaceDE w:val="0"/>
              <w:autoSpaceDN w:val="0"/>
              <w:adjustRightInd w:val="0"/>
              <w:rPr>
                <w:rFonts w:eastAsiaTheme="minorHAnsi"/>
                <w:b/>
                <w:color w:val="00B050"/>
                <w:sz w:val="20"/>
                <w:szCs w:val="20"/>
              </w:rPr>
            </w:pPr>
            <w:r w:rsidRPr="00596F19">
              <w:rPr>
                <w:rFonts w:eastAsiaTheme="minorHAnsi"/>
                <w:b/>
                <w:color w:val="00B050"/>
                <w:sz w:val="20"/>
                <w:szCs w:val="20"/>
              </w:rPr>
              <w:t>Roll Clinic</w:t>
            </w:r>
          </w:p>
          <w:p w:rsidR="00596F19" w:rsidRPr="00283FBF" w:rsidRDefault="00596F19" w:rsidP="00283FBF">
            <w:pPr>
              <w:autoSpaceDE w:val="0"/>
              <w:autoSpaceDN w:val="0"/>
              <w:adjustRightInd w:val="0"/>
              <w:rPr>
                <w:rFonts w:eastAsiaTheme="minorHAnsi"/>
                <w:color w:val="000000"/>
                <w:sz w:val="20"/>
                <w:szCs w:val="20"/>
              </w:rPr>
            </w:pPr>
          </w:p>
        </w:tc>
      </w:tr>
    </w:tbl>
    <w:p w:rsidR="00283FBF" w:rsidRDefault="00283FBF" w:rsidP="00324F9B">
      <w:pPr>
        <w:rPr>
          <w:rFonts w:ascii="Times" w:hAnsi="Times" w:cs="Times"/>
          <w:sz w:val="20"/>
          <w:szCs w:val="20"/>
        </w:rPr>
      </w:pPr>
    </w:p>
    <w:p w:rsidR="00471AB9" w:rsidRDefault="0009788D" w:rsidP="00324F9B">
      <w:pPr>
        <w:rPr>
          <w:rFonts w:ascii="Times" w:hAnsi="Times" w:cs="Times"/>
          <w:b/>
          <w:color w:val="FF0000"/>
          <w:sz w:val="20"/>
          <w:szCs w:val="20"/>
          <w:u w:val="single"/>
        </w:rPr>
      </w:pPr>
      <w:r>
        <w:rPr>
          <w:rFonts w:ascii="Times" w:hAnsi="Times" w:cs="Times"/>
          <w:b/>
          <w:color w:val="FF0000"/>
          <w:sz w:val="20"/>
          <w:szCs w:val="20"/>
          <w:u w:val="single"/>
        </w:rPr>
        <w:lastRenderedPageBreak/>
        <w:t>Day 2 /</w:t>
      </w:r>
      <w:r w:rsidR="00283FBF" w:rsidRPr="00283FBF">
        <w:rPr>
          <w:rFonts w:ascii="Times" w:hAnsi="Times" w:cs="Times"/>
          <w:b/>
          <w:color w:val="FF0000"/>
          <w:sz w:val="20"/>
          <w:szCs w:val="20"/>
          <w:u w:val="single"/>
        </w:rPr>
        <w:t xml:space="preserve"> PM</w:t>
      </w:r>
      <w:proofErr w:type="gramStart"/>
      <w:r w:rsidR="00283FBF" w:rsidRPr="00283FBF">
        <w:rPr>
          <w:rFonts w:ascii="Times" w:hAnsi="Times" w:cs="Times"/>
          <w:b/>
          <w:color w:val="FF0000"/>
          <w:sz w:val="20"/>
          <w:szCs w:val="20"/>
          <w:u w:val="single"/>
        </w:rPr>
        <w:t>:</w:t>
      </w:r>
      <w:proofErr w:type="gramEnd"/>
      <w:r w:rsidR="00471AB9">
        <w:rPr>
          <w:rFonts w:ascii="Times" w:hAnsi="Times" w:cs="Times"/>
          <w:b/>
          <w:color w:val="FF0000"/>
          <w:sz w:val="20"/>
          <w:szCs w:val="20"/>
          <w:u w:val="single"/>
        </w:rPr>
        <w:br/>
      </w:r>
      <w:r w:rsidR="00471AB9">
        <w:rPr>
          <w:rFonts w:ascii="Times" w:hAnsi="Times" w:cs="Times"/>
          <w:b/>
          <w:color w:val="FF0000"/>
          <w:sz w:val="20"/>
          <w:szCs w:val="20"/>
          <w:u w:val="single"/>
        </w:rPr>
        <w:br/>
        <w:t>Goals</w:t>
      </w:r>
    </w:p>
    <w:p w:rsidR="00471AB9" w:rsidRDefault="00471AB9" w:rsidP="00324F9B">
      <w:pPr>
        <w:rPr>
          <w:rFonts w:ascii="Times" w:hAnsi="Times" w:cs="Times"/>
          <w:sz w:val="20"/>
          <w:szCs w:val="20"/>
        </w:rPr>
      </w:pPr>
      <w:r>
        <w:rPr>
          <w:rFonts w:ascii="Times" w:hAnsi="Times" w:cs="Times"/>
          <w:sz w:val="20"/>
          <w:szCs w:val="20"/>
        </w:rPr>
        <w:t>Surf zone dynamics, etiquette, and hazards</w:t>
      </w:r>
      <w:r>
        <w:rPr>
          <w:rFonts w:ascii="Times" w:hAnsi="Times" w:cs="Times"/>
          <w:sz w:val="20"/>
          <w:szCs w:val="20"/>
        </w:rPr>
        <w:br/>
        <w:t>Group communications and safety in surf</w:t>
      </w:r>
      <w:r>
        <w:rPr>
          <w:rFonts w:ascii="Times" w:hAnsi="Times" w:cs="Times"/>
          <w:sz w:val="20"/>
          <w:szCs w:val="20"/>
        </w:rPr>
        <w:br/>
        <w:t>How to swim in surf</w:t>
      </w:r>
      <w:r>
        <w:rPr>
          <w:rFonts w:ascii="Times" w:hAnsi="Times" w:cs="Times"/>
          <w:sz w:val="20"/>
          <w:szCs w:val="20"/>
        </w:rPr>
        <w:br/>
      </w:r>
      <w:proofErr w:type="gramStart"/>
      <w:r>
        <w:rPr>
          <w:rFonts w:ascii="Times" w:hAnsi="Times" w:cs="Times"/>
          <w:sz w:val="20"/>
          <w:szCs w:val="20"/>
        </w:rPr>
        <w:t>How</w:t>
      </w:r>
      <w:proofErr w:type="gramEnd"/>
      <w:r>
        <w:rPr>
          <w:rFonts w:ascii="Times" w:hAnsi="Times" w:cs="Times"/>
          <w:sz w:val="20"/>
          <w:szCs w:val="20"/>
        </w:rPr>
        <w:t xml:space="preserve"> brace in breaking waves</w:t>
      </w:r>
      <w:r>
        <w:rPr>
          <w:rFonts w:ascii="Times" w:hAnsi="Times" w:cs="Times"/>
          <w:sz w:val="20"/>
          <w:szCs w:val="20"/>
        </w:rPr>
        <w:br/>
        <w:t>Launching and landing techniques</w:t>
      </w:r>
      <w:r>
        <w:rPr>
          <w:rFonts w:ascii="Times" w:hAnsi="Times" w:cs="Times"/>
          <w:sz w:val="20"/>
          <w:szCs w:val="20"/>
        </w:rPr>
        <w:br/>
        <w:t>Basic boat control and positioning on the wave</w:t>
      </w:r>
    </w:p>
    <w:p w:rsidR="000C3BAF" w:rsidRPr="00471AB9" w:rsidRDefault="000C3BAF" w:rsidP="00324F9B">
      <w:pPr>
        <w:rPr>
          <w:rFonts w:ascii="Times" w:hAnsi="Times" w:cs="Times"/>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3345"/>
      </w:tblGrid>
      <w:tr w:rsidR="0069797D" w:rsidRPr="0069797D">
        <w:trPr>
          <w:trHeight w:val="550"/>
        </w:trPr>
        <w:tc>
          <w:tcPr>
            <w:tcW w:w="3345" w:type="dxa"/>
          </w:tcPr>
          <w:p w:rsidR="0069797D" w:rsidRPr="0069797D" w:rsidRDefault="0069797D" w:rsidP="0069797D">
            <w:pPr>
              <w:autoSpaceDE w:val="0"/>
              <w:autoSpaceDN w:val="0"/>
              <w:adjustRightInd w:val="0"/>
              <w:rPr>
                <w:rFonts w:eastAsiaTheme="minorHAnsi"/>
                <w:color w:val="000000"/>
                <w:sz w:val="20"/>
                <w:szCs w:val="20"/>
              </w:rPr>
            </w:pPr>
            <w:r w:rsidRPr="0069797D">
              <w:rPr>
                <w:rFonts w:eastAsiaTheme="minorHAnsi"/>
                <w:color w:val="000000"/>
                <w:sz w:val="20"/>
                <w:szCs w:val="20"/>
              </w:rPr>
              <w:t xml:space="preserve">Negotiate Moderate Surf </w:t>
            </w:r>
          </w:p>
          <w:p w:rsidR="0069797D" w:rsidRPr="0069797D" w:rsidRDefault="0069797D" w:rsidP="0069797D">
            <w:pPr>
              <w:autoSpaceDE w:val="0"/>
              <w:autoSpaceDN w:val="0"/>
              <w:adjustRightInd w:val="0"/>
              <w:rPr>
                <w:rFonts w:eastAsiaTheme="minorHAnsi"/>
                <w:color w:val="000000"/>
                <w:sz w:val="20"/>
                <w:szCs w:val="20"/>
              </w:rPr>
            </w:pPr>
            <w:r w:rsidRPr="0069797D">
              <w:rPr>
                <w:rFonts w:eastAsiaTheme="minorHAnsi"/>
                <w:color w:val="000000"/>
                <w:sz w:val="20"/>
                <w:szCs w:val="20"/>
              </w:rPr>
              <w:t xml:space="preserve">- Launch &amp; land forward </w:t>
            </w:r>
          </w:p>
          <w:p w:rsidR="0069797D" w:rsidRPr="0069797D" w:rsidRDefault="0069797D" w:rsidP="0069797D">
            <w:pPr>
              <w:autoSpaceDE w:val="0"/>
              <w:autoSpaceDN w:val="0"/>
              <w:adjustRightInd w:val="0"/>
              <w:rPr>
                <w:rFonts w:eastAsiaTheme="minorHAnsi"/>
                <w:color w:val="000000"/>
                <w:sz w:val="20"/>
                <w:szCs w:val="20"/>
              </w:rPr>
            </w:pPr>
            <w:r w:rsidRPr="0069797D">
              <w:rPr>
                <w:rFonts w:eastAsiaTheme="minorHAnsi"/>
                <w:color w:val="000000"/>
                <w:sz w:val="20"/>
                <w:szCs w:val="20"/>
              </w:rPr>
              <w:t xml:space="preserve">- Launch &amp; land backward </w:t>
            </w:r>
          </w:p>
          <w:p w:rsidR="0069797D" w:rsidRPr="0069797D" w:rsidRDefault="0069797D" w:rsidP="0069797D">
            <w:pPr>
              <w:autoSpaceDE w:val="0"/>
              <w:autoSpaceDN w:val="0"/>
              <w:adjustRightInd w:val="0"/>
              <w:rPr>
                <w:rFonts w:eastAsiaTheme="minorHAnsi"/>
                <w:color w:val="000000"/>
                <w:sz w:val="20"/>
                <w:szCs w:val="20"/>
              </w:rPr>
            </w:pPr>
            <w:r w:rsidRPr="0069797D">
              <w:rPr>
                <w:rFonts w:eastAsiaTheme="minorHAnsi"/>
                <w:color w:val="000000"/>
                <w:sz w:val="20"/>
                <w:szCs w:val="20"/>
              </w:rPr>
              <w:t xml:space="preserve">- Hold position </w:t>
            </w:r>
          </w:p>
          <w:p w:rsidR="0069797D" w:rsidRPr="0069797D" w:rsidRDefault="0069797D" w:rsidP="0069797D">
            <w:pPr>
              <w:autoSpaceDE w:val="0"/>
              <w:autoSpaceDN w:val="0"/>
              <w:adjustRightInd w:val="0"/>
              <w:rPr>
                <w:rFonts w:eastAsiaTheme="minorHAnsi"/>
                <w:color w:val="000000"/>
                <w:sz w:val="20"/>
                <w:szCs w:val="20"/>
              </w:rPr>
            </w:pPr>
            <w:r w:rsidRPr="0069797D">
              <w:rPr>
                <w:rFonts w:eastAsiaTheme="minorHAnsi"/>
                <w:color w:val="000000"/>
                <w:sz w:val="20"/>
                <w:szCs w:val="20"/>
              </w:rPr>
              <w:t xml:space="preserve">- Surf, broach and side surf </w:t>
            </w:r>
          </w:p>
          <w:p w:rsidR="0069797D" w:rsidRPr="0069797D" w:rsidRDefault="0069797D" w:rsidP="0069797D">
            <w:pPr>
              <w:autoSpaceDE w:val="0"/>
              <w:autoSpaceDN w:val="0"/>
              <w:adjustRightInd w:val="0"/>
              <w:rPr>
                <w:rFonts w:eastAsiaTheme="minorHAnsi"/>
                <w:color w:val="000000"/>
                <w:sz w:val="20"/>
                <w:szCs w:val="20"/>
              </w:rPr>
            </w:pPr>
          </w:p>
        </w:tc>
      </w:tr>
      <w:tr w:rsidR="0069797D" w:rsidRPr="0069797D">
        <w:trPr>
          <w:trHeight w:val="436"/>
        </w:trPr>
        <w:tc>
          <w:tcPr>
            <w:tcW w:w="3345" w:type="dxa"/>
          </w:tcPr>
          <w:p w:rsidR="0069797D" w:rsidRPr="0069797D" w:rsidRDefault="0069797D" w:rsidP="0069797D">
            <w:pPr>
              <w:autoSpaceDE w:val="0"/>
              <w:autoSpaceDN w:val="0"/>
              <w:adjustRightInd w:val="0"/>
              <w:rPr>
                <w:rFonts w:eastAsiaTheme="minorHAnsi"/>
                <w:color w:val="000000"/>
                <w:sz w:val="20"/>
                <w:szCs w:val="20"/>
              </w:rPr>
            </w:pPr>
            <w:r w:rsidRPr="0069797D">
              <w:rPr>
                <w:rFonts w:eastAsiaTheme="minorHAnsi"/>
                <w:color w:val="000000"/>
                <w:sz w:val="20"/>
                <w:szCs w:val="20"/>
              </w:rPr>
              <w:t xml:space="preserve">Negotiate Moderate Current </w:t>
            </w:r>
          </w:p>
          <w:p w:rsidR="0069797D" w:rsidRPr="0069797D" w:rsidRDefault="0069797D" w:rsidP="0069797D">
            <w:pPr>
              <w:autoSpaceDE w:val="0"/>
              <w:autoSpaceDN w:val="0"/>
              <w:adjustRightInd w:val="0"/>
              <w:rPr>
                <w:rFonts w:eastAsiaTheme="minorHAnsi"/>
                <w:color w:val="000000"/>
                <w:sz w:val="20"/>
                <w:szCs w:val="20"/>
              </w:rPr>
            </w:pPr>
            <w:r w:rsidRPr="0069797D">
              <w:rPr>
                <w:rFonts w:eastAsiaTheme="minorHAnsi"/>
                <w:color w:val="000000"/>
                <w:sz w:val="20"/>
                <w:szCs w:val="20"/>
              </w:rPr>
              <w:t xml:space="preserve">- Establish ferry-angle (forward &amp; reverse) </w:t>
            </w:r>
          </w:p>
          <w:p w:rsidR="0069797D" w:rsidRPr="0069797D" w:rsidRDefault="0069797D" w:rsidP="0069797D">
            <w:pPr>
              <w:autoSpaceDE w:val="0"/>
              <w:autoSpaceDN w:val="0"/>
              <w:adjustRightInd w:val="0"/>
              <w:rPr>
                <w:rFonts w:eastAsiaTheme="minorHAnsi"/>
                <w:color w:val="000000"/>
                <w:sz w:val="20"/>
                <w:szCs w:val="20"/>
              </w:rPr>
            </w:pPr>
            <w:r w:rsidRPr="0069797D">
              <w:rPr>
                <w:rFonts w:eastAsiaTheme="minorHAnsi"/>
                <w:color w:val="000000"/>
                <w:sz w:val="20"/>
                <w:szCs w:val="20"/>
              </w:rPr>
              <w:t xml:space="preserve">- Control peeling out / eddy turns </w:t>
            </w:r>
          </w:p>
          <w:p w:rsidR="0069797D" w:rsidRPr="0069797D" w:rsidRDefault="0069797D" w:rsidP="0069797D">
            <w:pPr>
              <w:autoSpaceDE w:val="0"/>
              <w:autoSpaceDN w:val="0"/>
              <w:adjustRightInd w:val="0"/>
              <w:rPr>
                <w:rFonts w:eastAsiaTheme="minorHAnsi"/>
                <w:color w:val="000000"/>
                <w:sz w:val="20"/>
                <w:szCs w:val="20"/>
              </w:rPr>
            </w:pPr>
          </w:p>
        </w:tc>
      </w:tr>
    </w:tbl>
    <w:p w:rsidR="004B48E9" w:rsidRDefault="004B48E9" w:rsidP="00324F9B">
      <w:pPr>
        <w:rPr>
          <w:rFonts w:ascii="Times" w:hAnsi="Times" w:cs="Times"/>
          <w:sz w:val="20"/>
          <w:szCs w:val="20"/>
        </w:rPr>
      </w:pPr>
    </w:p>
    <w:p w:rsidR="004B48E9" w:rsidRDefault="004B48E9" w:rsidP="00324F9B">
      <w:pPr>
        <w:rPr>
          <w:rFonts w:ascii="Times" w:hAnsi="Times" w:cs="Times"/>
          <w:sz w:val="20"/>
          <w:szCs w:val="20"/>
        </w:rPr>
      </w:pPr>
    </w:p>
    <w:p w:rsidR="005F6C45" w:rsidRDefault="005F6C45" w:rsidP="00324F9B">
      <w:pPr>
        <w:rPr>
          <w:rFonts w:ascii="Times" w:hAnsi="Times" w:cs="Times"/>
          <w:sz w:val="20"/>
          <w:szCs w:val="20"/>
        </w:rPr>
      </w:pPr>
    </w:p>
    <w:p w:rsidR="005F6C45" w:rsidRDefault="005F6C45" w:rsidP="00324F9B">
      <w:pPr>
        <w:rPr>
          <w:rFonts w:ascii="Times" w:hAnsi="Times" w:cs="Times"/>
          <w:sz w:val="20"/>
          <w:szCs w:val="20"/>
        </w:rPr>
      </w:pPr>
    </w:p>
    <w:p w:rsidR="005F6C45" w:rsidRDefault="005F6C45" w:rsidP="00324F9B">
      <w:pPr>
        <w:rPr>
          <w:rFonts w:ascii="Times" w:hAnsi="Times" w:cs="Times"/>
          <w:sz w:val="20"/>
          <w:szCs w:val="20"/>
        </w:rPr>
      </w:pPr>
    </w:p>
    <w:p w:rsidR="004B48E9" w:rsidRDefault="004B48E9" w:rsidP="00324F9B">
      <w:pPr>
        <w:rPr>
          <w:rFonts w:ascii="Times" w:hAnsi="Times" w:cs="Times"/>
          <w:sz w:val="20"/>
          <w:szCs w:val="20"/>
        </w:rPr>
      </w:pPr>
    </w:p>
    <w:p w:rsidR="004B48E9" w:rsidRDefault="004B48E9" w:rsidP="00324F9B">
      <w:pPr>
        <w:rPr>
          <w:rFonts w:ascii="Times" w:hAnsi="Times" w:cs="Times"/>
          <w:sz w:val="20"/>
          <w:szCs w:val="20"/>
        </w:rPr>
      </w:pPr>
    </w:p>
    <w:p w:rsidR="00324F9B" w:rsidRDefault="0009788D" w:rsidP="00324F9B">
      <w:pPr>
        <w:rPr>
          <w:rFonts w:ascii="Times" w:hAnsi="Times" w:cs="Times"/>
          <w:b/>
          <w:color w:val="FF0000"/>
          <w:sz w:val="20"/>
          <w:szCs w:val="20"/>
          <w:u w:val="single"/>
        </w:rPr>
      </w:pPr>
      <w:r>
        <w:rPr>
          <w:rFonts w:ascii="Times" w:hAnsi="Times" w:cs="Times"/>
          <w:b/>
          <w:color w:val="FF0000"/>
          <w:sz w:val="20"/>
          <w:szCs w:val="20"/>
          <w:u w:val="single"/>
        </w:rPr>
        <w:t>Day 3</w:t>
      </w:r>
      <w:r w:rsidR="00324F9B" w:rsidRPr="00044094">
        <w:rPr>
          <w:rFonts w:ascii="Times" w:hAnsi="Times" w:cs="Times"/>
          <w:b/>
          <w:color w:val="FF0000"/>
          <w:sz w:val="20"/>
          <w:szCs w:val="20"/>
          <w:u w:val="single"/>
        </w:rPr>
        <w:t>:</w:t>
      </w:r>
    </w:p>
    <w:p w:rsidR="00A53704" w:rsidRPr="00044094" w:rsidRDefault="00A53704" w:rsidP="00324F9B">
      <w:pPr>
        <w:rPr>
          <w:rFonts w:ascii="Times" w:hAnsi="Times" w:cs="Times"/>
          <w:b/>
          <w:color w:val="FF0000"/>
          <w:sz w:val="20"/>
          <w:szCs w:val="20"/>
          <w:u w:val="single"/>
        </w:rPr>
      </w:pPr>
      <w:r>
        <w:rPr>
          <w:rFonts w:ascii="Times" w:hAnsi="Times" w:cs="Times"/>
          <w:b/>
          <w:color w:val="FF0000"/>
          <w:sz w:val="20"/>
          <w:szCs w:val="20"/>
          <w:u w:val="single"/>
        </w:rPr>
        <w:t>Transit through areas of moderate current or tidal rip, if available</w:t>
      </w:r>
    </w:p>
    <w:p w:rsidR="00044094" w:rsidRDefault="00044094" w:rsidP="00324F9B">
      <w:pPr>
        <w:rPr>
          <w:rFonts w:ascii="Times" w:hAnsi="Times" w:cs="Times"/>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1435"/>
      </w:tblGrid>
      <w:tr w:rsidR="00044094" w:rsidRPr="00044094">
        <w:trPr>
          <w:trHeight w:val="90"/>
        </w:trPr>
        <w:tc>
          <w:tcPr>
            <w:tcW w:w="1435" w:type="dxa"/>
          </w:tcPr>
          <w:p w:rsidR="00044094" w:rsidRPr="00044094" w:rsidRDefault="00044094" w:rsidP="00044094">
            <w:pPr>
              <w:autoSpaceDE w:val="0"/>
              <w:autoSpaceDN w:val="0"/>
              <w:adjustRightInd w:val="0"/>
              <w:rPr>
                <w:rFonts w:eastAsiaTheme="minorHAnsi"/>
                <w:color w:val="000000"/>
                <w:sz w:val="20"/>
                <w:szCs w:val="20"/>
              </w:rPr>
            </w:pPr>
            <w:r w:rsidRPr="00044094">
              <w:rPr>
                <w:rFonts w:eastAsiaTheme="minorHAnsi"/>
                <w:color w:val="000000"/>
                <w:sz w:val="20"/>
                <w:szCs w:val="20"/>
              </w:rPr>
              <w:t xml:space="preserve">Trip Planning </w:t>
            </w:r>
          </w:p>
        </w:tc>
      </w:tr>
      <w:tr w:rsidR="00044094" w:rsidRPr="00044094">
        <w:trPr>
          <w:trHeight w:val="90"/>
        </w:trPr>
        <w:tc>
          <w:tcPr>
            <w:tcW w:w="1435" w:type="dxa"/>
          </w:tcPr>
          <w:p w:rsidR="00044094" w:rsidRPr="00044094" w:rsidRDefault="00044094" w:rsidP="00A53704">
            <w:pPr>
              <w:autoSpaceDE w:val="0"/>
              <w:autoSpaceDN w:val="0"/>
              <w:adjustRightInd w:val="0"/>
              <w:rPr>
                <w:rFonts w:eastAsiaTheme="minorHAnsi"/>
                <w:color w:val="000000"/>
                <w:sz w:val="20"/>
                <w:szCs w:val="20"/>
              </w:rPr>
            </w:pPr>
            <w:r w:rsidRPr="00044094">
              <w:rPr>
                <w:rFonts w:eastAsiaTheme="minorHAnsi"/>
                <w:color w:val="000000"/>
                <w:sz w:val="20"/>
                <w:szCs w:val="20"/>
              </w:rPr>
              <w:t xml:space="preserve">Group Awareness </w:t>
            </w:r>
            <w:r w:rsidR="00A53704">
              <w:rPr>
                <w:rFonts w:eastAsiaTheme="minorHAnsi"/>
                <w:color w:val="000000"/>
                <w:sz w:val="20"/>
                <w:szCs w:val="20"/>
              </w:rPr>
              <w:br/>
            </w:r>
          </w:p>
        </w:tc>
      </w:tr>
    </w:tbl>
    <w:p w:rsidR="00044094" w:rsidRDefault="00044094" w:rsidP="00324F9B">
      <w:pPr>
        <w:rPr>
          <w:rFonts w:ascii="Times" w:hAnsi="Times" w:cs="Times"/>
          <w:sz w:val="20"/>
          <w:szCs w:val="20"/>
        </w:rPr>
      </w:pPr>
    </w:p>
    <w:p w:rsidR="00044094" w:rsidRDefault="00044094" w:rsidP="00324F9B">
      <w:pPr>
        <w:rPr>
          <w:rFonts w:ascii="Times" w:hAnsi="Times" w:cs="Times"/>
          <w:sz w:val="20"/>
          <w:szCs w:val="20"/>
        </w:rPr>
      </w:pPr>
    </w:p>
    <w:p w:rsidR="00044094" w:rsidRDefault="00044094" w:rsidP="00324F9B">
      <w:pPr>
        <w:rPr>
          <w:rFonts w:ascii="Times" w:hAnsi="Times" w:cs="Times"/>
          <w:sz w:val="20"/>
          <w:szCs w:val="20"/>
        </w:rPr>
      </w:pPr>
      <w:r>
        <w:rPr>
          <w:rFonts w:ascii="Times" w:hAnsi="Times" w:cs="Times"/>
          <w:sz w:val="20"/>
          <w:szCs w:val="20"/>
        </w:rPr>
        <w:t>Navigation</w:t>
      </w:r>
      <w:r w:rsidR="00324F9B">
        <w:rPr>
          <w:rFonts w:ascii="Times" w:hAnsi="Times" w:cs="Times"/>
          <w:sz w:val="20"/>
          <w:szCs w:val="20"/>
        </w:rPr>
        <w:t xml:space="preserve"> </w:t>
      </w:r>
      <w:r w:rsidR="00324F9B">
        <w:rPr>
          <w:rFonts w:ascii="Times" w:hAnsi="Times" w:cs="Times"/>
          <w:sz w:val="20"/>
          <w:szCs w:val="20"/>
        </w:rPr>
        <w:br/>
      </w:r>
      <w:r w:rsidR="0050052B">
        <w:rPr>
          <w:rFonts w:ascii="Times" w:hAnsi="Times" w:cs="Times"/>
          <w:sz w:val="20"/>
          <w:szCs w:val="20"/>
        </w:rPr>
        <w:t>L4 Journey w/ Sims</w:t>
      </w:r>
      <w:r>
        <w:rPr>
          <w:rFonts w:ascii="Times" w:hAnsi="Times" w:cs="Times"/>
          <w:sz w:val="20"/>
          <w:szCs w:val="20"/>
        </w:rPr>
        <w:br/>
      </w:r>
      <w:r w:rsidR="000C3BAF">
        <w:rPr>
          <w:rFonts w:ascii="Times" w:hAnsi="Times" w:cs="Times"/>
          <w:sz w:val="20"/>
          <w:szCs w:val="20"/>
        </w:rPr>
        <w:t>Coach Advanced Strokes</w:t>
      </w:r>
    </w:p>
    <w:p w:rsidR="0050052B" w:rsidRDefault="0050052B" w:rsidP="00324F9B">
      <w:pPr>
        <w:rPr>
          <w:rFonts w:ascii="Times" w:hAnsi="Times" w:cs="Times"/>
          <w:sz w:val="20"/>
          <w:szCs w:val="20"/>
        </w:rPr>
      </w:pPr>
      <w:r>
        <w:rPr>
          <w:rFonts w:ascii="Times" w:hAnsi="Times" w:cs="Times"/>
          <w:sz w:val="20"/>
          <w:szCs w:val="20"/>
        </w:rPr>
        <w:br/>
        <w:t xml:space="preserve"> De Briefs</w:t>
      </w:r>
    </w:p>
    <w:p w:rsidR="00B02BD9" w:rsidRDefault="00B02BD9" w:rsidP="00324F9B">
      <w:pPr>
        <w:rPr>
          <w:rFonts w:ascii="Times" w:hAnsi="Times" w:cs="Times"/>
          <w:sz w:val="20"/>
          <w:szCs w:val="20"/>
        </w:rPr>
      </w:pPr>
    </w:p>
    <w:p w:rsidR="00B02BD9" w:rsidRPr="005E782C" w:rsidRDefault="005E782C" w:rsidP="005E782C">
      <w:pPr>
        <w:jc w:val="center"/>
        <w:rPr>
          <w:rFonts w:ascii="Times" w:hAnsi="Times" w:cs="Times"/>
          <w:b/>
          <w:color w:val="FF0000"/>
          <w:sz w:val="20"/>
          <w:szCs w:val="20"/>
          <w:u w:val="single"/>
        </w:rPr>
      </w:pPr>
      <w:r w:rsidRPr="005E782C">
        <w:rPr>
          <w:rFonts w:ascii="Times" w:hAnsi="Times" w:cs="Times"/>
          <w:b/>
          <w:color w:val="FF0000"/>
          <w:sz w:val="20"/>
          <w:szCs w:val="20"/>
          <w:u w:val="single"/>
        </w:rPr>
        <w:t>Special Notes</w:t>
      </w:r>
    </w:p>
    <w:p w:rsidR="00B02BD9" w:rsidRPr="00B02BD9" w:rsidRDefault="00B02BD9" w:rsidP="00B02BD9">
      <w:pPr>
        <w:autoSpaceDE w:val="0"/>
        <w:autoSpaceDN w:val="0"/>
        <w:adjustRightInd w:val="0"/>
        <w:rPr>
          <w:rFonts w:eastAsiaTheme="minorHAnsi"/>
          <w:color w:val="000000"/>
        </w:rPr>
      </w:pPr>
    </w:p>
    <w:p w:rsidR="00B02BD9" w:rsidRPr="00B02BD9" w:rsidRDefault="00B02BD9" w:rsidP="00B02BD9">
      <w:pPr>
        <w:autoSpaceDE w:val="0"/>
        <w:autoSpaceDN w:val="0"/>
        <w:adjustRightInd w:val="0"/>
        <w:rPr>
          <w:rFonts w:eastAsiaTheme="minorHAnsi"/>
          <w:color w:val="000000"/>
          <w:sz w:val="22"/>
          <w:szCs w:val="22"/>
        </w:rPr>
      </w:pPr>
      <w:r w:rsidRPr="00B02BD9">
        <w:rPr>
          <w:rFonts w:eastAsiaTheme="minorHAnsi"/>
          <w:color w:val="000000"/>
        </w:rPr>
        <w:t xml:space="preserve"> </w:t>
      </w:r>
      <w:r w:rsidRPr="00B02BD9">
        <w:rPr>
          <w:rFonts w:eastAsiaTheme="minorHAnsi"/>
          <w:color w:val="000000"/>
          <w:sz w:val="22"/>
          <w:szCs w:val="22"/>
        </w:rPr>
        <w:t xml:space="preserve">L4: OWCK certification cannot be completed unless during some period </w:t>
      </w:r>
      <w:r w:rsidRPr="00B02BD9">
        <w:rPr>
          <w:rFonts w:eastAsiaTheme="minorHAnsi"/>
          <w:color w:val="FF0000"/>
          <w:sz w:val="22"/>
          <w:szCs w:val="22"/>
        </w:rPr>
        <w:t xml:space="preserve">three of the four </w:t>
      </w:r>
      <w:r w:rsidRPr="00B02BD9">
        <w:rPr>
          <w:rFonts w:eastAsiaTheme="minorHAnsi"/>
          <w:color w:val="000000"/>
          <w:sz w:val="22"/>
          <w:szCs w:val="22"/>
        </w:rPr>
        <w:t xml:space="preserve">conditions (one must be surf) necessary for rough water assessment are present during some portion of the certification course. Specified conditions must occur, but they do not have to be simultaneous. Area of escape from rough conditions must be accessible. </w:t>
      </w:r>
    </w:p>
    <w:p w:rsidR="00B02BD9" w:rsidRPr="00B02BD9" w:rsidRDefault="00B02BD9" w:rsidP="00B02BD9">
      <w:pPr>
        <w:autoSpaceDE w:val="0"/>
        <w:autoSpaceDN w:val="0"/>
        <w:adjustRightInd w:val="0"/>
        <w:rPr>
          <w:rFonts w:eastAsiaTheme="minorHAnsi"/>
          <w:color w:val="000000"/>
          <w:sz w:val="22"/>
          <w:szCs w:val="22"/>
        </w:rPr>
      </w:pPr>
      <w:r w:rsidRPr="00B02BD9">
        <w:rPr>
          <w:rFonts w:eastAsiaTheme="minorHAnsi"/>
          <w:color w:val="000000"/>
          <w:sz w:val="22"/>
          <w:szCs w:val="22"/>
        </w:rPr>
        <w:t xml:space="preserve">The four criteria include: </w:t>
      </w:r>
    </w:p>
    <w:p w:rsidR="00B02BD9" w:rsidRPr="00B02BD9" w:rsidRDefault="00B02BD9" w:rsidP="00B02BD9">
      <w:pPr>
        <w:autoSpaceDE w:val="0"/>
        <w:autoSpaceDN w:val="0"/>
        <w:adjustRightInd w:val="0"/>
        <w:spacing w:after="38"/>
        <w:rPr>
          <w:rFonts w:eastAsiaTheme="minorHAnsi"/>
          <w:color w:val="000000"/>
          <w:sz w:val="22"/>
          <w:szCs w:val="22"/>
        </w:rPr>
      </w:pPr>
      <w:r w:rsidRPr="00B02BD9">
        <w:rPr>
          <w:rFonts w:eastAsiaTheme="minorHAnsi"/>
          <w:color w:val="000000"/>
          <w:sz w:val="22"/>
          <w:szCs w:val="22"/>
        </w:rPr>
        <w:t xml:space="preserve">3-5 foot seas </w:t>
      </w:r>
    </w:p>
    <w:p w:rsidR="00C23BE4" w:rsidRDefault="00B02BD9" w:rsidP="004B778A">
      <w:pPr>
        <w:autoSpaceDE w:val="0"/>
        <w:autoSpaceDN w:val="0"/>
        <w:adjustRightInd w:val="0"/>
        <w:spacing w:after="38"/>
        <w:rPr>
          <w:rFonts w:eastAsiaTheme="minorHAnsi"/>
          <w:color w:val="000000"/>
          <w:sz w:val="22"/>
          <w:szCs w:val="22"/>
        </w:rPr>
      </w:pPr>
      <w:r w:rsidRPr="00B02BD9">
        <w:rPr>
          <w:rFonts w:eastAsiaTheme="minorHAnsi"/>
          <w:color w:val="000000"/>
          <w:sz w:val="22"/>
          <w:szCs w:val="22"/>
        </w:rPr>
        <w:t xml:space="preserve">15-20 knot winds </w:t>
      </w:r>
      <w:r w:rsidR="004B778A">
        <w:rPr>
          <w:rFonts w:eastAsiaTheme="minorHAnsi"/>
          <w:color w:val="000000"/>
          <w:sz w:val="22"/>
          <w:szCs w:val="22"/>
        </w:rPr>
        <w:t xml:space="preserve">   </w:t>
      </w:r>
      <w:r w:rsidRPr="00B02BD9">
        <w:rPr>
          <w:rFonts w:eastAsiaTheme="minorHAnsi"/>
          <w:color w:val="000000"/>
          <w:sz w:val="22"/>
          <w:szCs w:val="22"/>
        </w:rPr>
        <w:t xml:space="preserve">2-4 foot surf </w:t>
      </w:r>
      <w:r w:rsidRPr="00B02BD9">
        <w:rPr>
          <w:rFonts w:eastAsiaTheme="minorHAnsi"/>
          <w:b/>
          <w:bCs/>
          <w:i/>
          <w:iCs/>
          <w:color w:val="000000"/>
          <w:sz w:val="22"/>
          <w:szCs w:val="22"/>
        </w:rPr>
        <w:t xml:space="preserve">(required) </w:t>
      </w:r>
      <w:r w:rsidR="004B778A">
        <w:rPr>
          <w:rFonts w:eastAsiaTheme="minorHAnsi"/>
          <w:b/>
          <w:bCs/>
          <w:i/>
          <w:iCs/>
          <w:color w:val="000000"/>
          <w:sz w:val="22"/>
          <w:szCs w:val="22"/>
        </w:rPr>
        <w:br/>
      </w:r>
      <w:r w:rsidRPr="00B02BD9">
        <w:rPr>
          <w:rFonts w:eastAsiaTheme="minorHAnsi"/>
          <w:color w:val="000000"/>
          <w:sz w:val="22"/>
          <w:szCs w:val="22"/>
        </w:rPr>
        <w:t xml:space="preserve">2-4 knots of current </w:t>
      </w:r>
    </w:p>
    <w:p w:rsidR="004B778A" w:rsidRPr="004B778A" w:rsidRDefault="004B778A" w:rsidP="004B778A">
      <w:pPr>
        <w:autoSpaceDE w:val="0"/>
        <w:autoSpaceDN w:val="0"/>
        <w:adjustRightInd w:val="0"/>
        <w:spacing w:after="38"/>
        <w:rPr>
          <w:rFonts w:eastAsiaTheme="minorHAnsi"/>
          <w:color w:val="000000"/>
          <w:sz w:val="22"/>
          <w:szCs w:val="22"/>
        </w:rPr>
      </w:pPr>
      <w:r>
        <w:rPr>
          <w:rFonts w:eastAsiaTheme="minorHAnsi"/>
          <w:color w:val="000000"/>
          <w:sz w:val="22"/>
          <w:szCs w:val="22"/>
        </w:rPr>
        <w:lastRenderedPageBreak/>
        <w:br/>
      </w:r>
      <w:r w:rsidRPr="00C23BE4">
        <w:rPr>
          <w:rFonts w:eastAsiaTheme="minorHAnsi"/>
          <w:b/>
          <w:color w:val="FF0000"/>
          <w:sz w:val="22"/>
          <w:szCs w:val="22"/>
          <w:u w:val="single"/>
        </w:rPr>
        <w:t>Demonstrate the ability to efficiently/effectively perform, assess and teach group and incident management skills and concepts, to include</w:t>
      </w:r>
      <w:r w:rsidRPr="004B778A">
        <w:rPr>
          <w:rFonts w:eastAsiaTheme="minorHAnsi"/>
          <w:color w:val="000000"/>
          <w:sz w:val="22"/>
          <w:szCs w:val="22"/>
        </w:rPr>
        <w:t xml:space="preserve">: </w:t>
      </w:r>
      <w:r w:rsidR="00C23BE4">
        <w:rPr>
          <w:rFonts w:eastAsiaTheme="minorHAnsi"/>
          <w:color w:val="000000"/>
          <w:sz w:val="22"/>
          <w:szCs w:val="22"/>
        </w:rPr>
        <w:br/>
      </w:r>
    </w:p>
    <w:p w:rsidR="004B778A" w:rsidRPr="004B778A" w:rsidRDefault="004B778A" w:rsidP="004B778A">
      <w:pPr>
        <w:autoSpaceDE w:val="0"/>
        <w:autoSpaceDN w:val="0"/>
        <w:adjustRightInd w:val="0"/>
        <w:spacing w:after="38"/>
        <w:rPr>
          <w:rFonts w:eastAsiaTheme="minorHAnsi"/>
          <w:color w:val="000000"/>
          <w:sz w:val="22"/>
          <w:szCs w:val="22"/>
        </w:rPr>
      </w:pPr>
      <w:r w:rsidRPr="004B778A">
        <w:rPr>
          <w:rFonts w:eastAsiaTheme="minorHAnsi"/>
          <w:color w:val="000000"/>
          <w:sz w:val="22"/>
          <w:szCs w:val="22"/>
        </w:rPr>
        <w:t xml:space="preserve">Communication and signaling (VHF radio protocol / pyrotechnics / smoke) </w:t>
      </w:r>
    </w:p>
    <w:p w:rsidR="004B778A" w:rsidRPr="004B778A" w:rsidRDefault="004B778A" w:rsidP="004B778A">
      <w:pPr>
        <w:autoSpaceDE w:val="0"/>
        <w:autoSpaceDN w:val="0"/>
        <w:adjustRightInd w:val="0"/>
        <w:spacing w:after="38"/>
        <w:rPr>
          <w:rFonts w:eastAsiaTheme="minorHAnsi"/>
          <w:color w:val="000000"/>
          <w:sz w:val="22"/>
          <w:szCs w:val="22"/>
        </w:rPr>
      </w:pPr>
      <w:r w:rsidRPr="004B778A">
        <w:rPr>
          <w:rFonts w:eastAsiaTheme="minorHAnsi"/>
          <w:color w:val="000000"/>
          <w:sz w:val="22"/>
          <w:szCs w:val="22"/>
        </w:rPr>
        <w:t xml:space="preserve">Basic field repair </w:t>
      </w:r>
    </w:p>
    <w:p w:rsidR="004B778A" w:rsidRPr="004B778A" w:rsidRDefault="004B778A" w:rsidP="004B778A">
      <w:pPr>
        <w:autoSpaceDE w:val="0"/>
        <w:autoSpaceDN w:val="0"/>
        <w:adjustRightInd w:val="0"/>
        <w:spacing w:after="38"/>
        <w:rPr>
          <w:rFonts w:eastAsiaTheme="minorHAnsi"/>
          <w:color w:val="000000"/>
          <w:sz w:val="22"/>
          <w:szCs w:val="22"/>
        </w:rPr>
      </w:pPr>
      <w:r w:rsidRPr="004B778A">
        <w:rPr>
          <w:rFonts w:eastAsiaTheme="minorHAnsi"/>
          <w:color w:val="000000"/>
          <w:sz w:val="22"/>
          <w:szCs w:val="22"/>
        </w:rPr>
        <w:t xml:space="preserve">Nautical rules of the road </w:t>
      </w:r>
    </w:p>
    <w:p w:rsidR="004B778A" w:rsidRPr="004B778A" w:rsidRDefault="004B778A" w:rsidP="004B778A">
      <w:pPr>
        <w:autoSpaceDE w:val="0"/>
        <w:autoSpaceDN w:val="0"/>
        <w:adjustRightInd w:val="0"/>
        <w:spacing w:after="38"/>
        <w:rPr>
          <w:rFonts w:eastAsiaTheme="minorHAnsi"/>
          <w:color w:val="000000"/>
          <w:sz w:val="22"/>
          <w:szCs w:val="22"/>
        </w:rPr>
      </w:pPr>
      <w:r w:rsidRPr="004B778A">
        <w:rPr>
          <w:rFonts w:eastAsiaTheme="minorHAnsi"/>
          <w:color w:val="000000"/>
          <w:sz w:val="22"/>
          <w:szCs w:val="22"/>
        </w:rPr>
        <w:t xml:space="preserve">Situational awareness </w:t>
      </w:r>
    </w:p>
    <w:p w:rsidR="004B778A" w:rsidRPr="004B778A" w:rsidRDefault="004B778A" w:rsidP="004B778A">
      <w:pPr>
        <w:autoSpaceDE w:val="0"/>
        <w:autoSpaceDN w:val="0"/>
        <w:adjustRightInd w:val="0"/>
        <w:spacing w:after="38"/>
        <w:rPr>
          <w:rFonts w:eastAsiaTheme="minorHAnsi"/>
          <w:color w:val="000000"/>
          <w:sz w:val="22"/>
          <w:szCs w:val="22"/>
        </w:rPr>
      </w:pPr>
      <w:r w:rsidRPr="004B778A">
        <w:rPr>
          <w:rFonts w:eastAsiaTheme="minorHAnsi"/>
          <w:color w:val="000000"/>
          <w:sz w:val="22"/>
          <w:szCs w:val="22"/>
        </w:rPr>
        <w:t xml:space="preserve">Avoidance, assessment and management of minor injuries </w:t>
      </w:r>
    </w:p>
    <w:p w:rsidR="004B778A" w:rsidRPr="004B778A" w:rsidRDefault="004B778A" w:rsidP="004B778A">
      <w:pPr>
        <w:autoSpaceDE w:val="0"/>
        <w:autoSpaceDN w:val="0"/>
        <w:adjustRightInd w:val="0"/>
        <w:spacing w:after="38"/>
        <w:rPr>
          <w:rFonts w:eastAsiaTheme="minorHAnsi"/>
          <w:color w:val="000000"/>
          <w:sz w:val="22"/>
          <w:szCs w:val="22"/>
        </w:rPr>
      </w:pPr>
      <w:r w:rsidRPr="004B778A">
        <w:rPr>
          <w:rFonts w:eastAsiaTheme="minorHAnsi"/>
          <w:color w:val="000000"/>
          <w:sz w:val="22"/>
          <w:szCs w:val="22"/>
        </w:rPr>
        <w:t xml:space="preserve">Avoidance, assessment and management of </w:t>
      </w:r>
      <w:proofErr w:type="spellStart"/>
      <w:r w:rsidRPr="004B778A">
        <w:rPr>
          <w:rFonts w:eastAsiaTheme="minorHAnsi"/>
          <w:color w:val="000000"/>
          <w:sz w:val="22"/>
          <w:szCs w:val="22"/>
        </w:rPr>
        <w:t>coldwater</w:t>
      </w:r>
      <w:proofErr w:type="spellEnd"/>
      <w:r w:rsidRPr="004B778A">
        <w:rPr>
          <w:rFonts w:eastAsiaTheme="minorHAnsi"/>
          <w:color w:val="000000"/>
          <w:sz w:val="22"/>
          <w:szCs w:val="22"/>
        </w:rPr>
        <w:t xml:space="preserve"> shock, hypo/hyperthermia </w:t>
      </w:r>
    </w:p>
    <w:p w:rsidR="004B778A" w:rsidRPr="004B778A" w:rsidRDefault="004B778A" w:rsidP="004B778A">
      <w:pPr>
        <w:autoSpaceDE w:val="0"/>
        <w:autoSpaceDN w:val="0"/>
        <w:adjustRightInd w:val="0"/>
        <w:rPr>
          <w:rFonts w:eastAsiaTheme="minorHAnsi"/>
          <w:color w:val="000000"/>
          <w:sz w:val="22"/>
          <w:szCs w:val="22"/>
        </w:rPr>
      </w:pPr>
      <w:r w:rsidRPr="004B778A">
        <w:rPr>
          <w:rFonts w:eastAsiaTheme="minorHAnsi"/>
          <w:color w:val="000000"/>
          <w:sz w:val="22"/>
          <w:szCs w:val="22"/>
        </w:rPr>
        <w:t xml:space="preserve">Appropriate leadership, judgment and group management in a variety of open water coastal environments </w:t>
      </w:r>
    </w:p>
    <w:p w:rsidR="00B02BD9" w:rsidRDefault="00B02BD9" w:rsidP="004B778A">
      <w:pPr>
        <w:autoSpaceDE w:val="0"/>
        <w:autoSpaceDN w:val="0"/>
        <w:adjustRightInd w:val="0"/>
        <w:spacing w:after="38"/>
        <w:rPr>
          <w:rFonts w:eastAsiaTheme="minorHAnsi"/>
          <w:color w:val="000000"/>
          <w:sz w:val="22"/>
          <w:szCs w:val="22"/>
        </w:rPr>
      </w:pPr>
    </w:p>
    <w:p w:rsidR="008009E3" w:rsidRDefault="008009E3" w:rsidP="004B778A">
      <w:pPr>
        <w:autoSpaceDE w:val="0"/>
        <w:autoSpaceDN w:val="0"/>
        <w:adjustRightInd w:val="0"/>
        <w:spacing w:after="38"/>
        <w:rPr>
          <w:rFonts w:eastAsiaTheme="minorHAnsi"/>
          <w:color w:val="000000"/>
          <w:sz w:val="22"/>
          <w:szCs w:val="22"/>
        </w:rPr>
      </w:pPr>
    </w:p>
    <w:p w:rsidR="008009E3" w:rsidRPr="00B02BD9" w:rsidRDefault="008009E3" w:rsidP="004B778A">
      <w:pPr>
        <w:autoSpaceDE w:val="0"/>
        <w:autoSpaceDN w:val="0"/>
        <w:adjustRightInd w:val="0"/>
        <w:spacing w:after="38"/>
        <w:rPr>
          <w:rFonts w:eastAsiaTheme="minorHAnsi"/>
          <w:color w:val="000000"/>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2678"/>
        <w:gridCol w:w="2678"/>
        <w:gridCol w:w="2680"/>
      </w:tblGrid>
      <w:tr w:rsidR="008009E3" w:rsidRPr="008009E3" w:rsidTr="00C23BE4">
        <w:trPr>
          <w:trHeight w:val="90"/>
        </w:trPr>
        <w:tc>
          <w:tcPr>
            <w:tcW w:w="2678" w:type="dxa"/>
          </w:tcPr>
          <w:p w:rsidR="008009E3" w:rsidRPr="00C23BE4" w:rsidRDefault="008009E3" w:rsidP="008009E3">
            <w:pPr>
              <w:autoSpaceDE w:val="0"/>
              <w:autoSpaceDN w:val="0"/>
              <w:adjustRightInd w:val="0"/>
              <w:rPr>
                <w:rFonts w:eastAsiaTheme="minorHAnsi"/>
                <w:b/>
                <w:color w:val="000000"/>
                <w:sz w:val="20"/>
                <w:szCs w:val="20"/>
                <w:u w:val="single"/>
              </w:rPr>
            </w:pPr>
            <w:r w:rsidRPr="00C23BE4">
              <w:rPr>
                <w:rFonts w:eastAsiaTheme="minorHAnsi"/>
                <w:b/>
                <w:color w:val="FF0000"/>
                <w:sz w:val="20"/>
                <w:szCs w:val="20"/>
                <w:u w:val="single"/>
              </w:rPr>
              <w:t xml:space="preserve">TECHNICAL KNOWLEDGE </w:t>
            </w:r>
          </w:p>
        </w:tc>
        <w:tc>
          <w:tcPr>
            <w:tcW w:w="2678" w:type="dxa"/>
          </w:tcPr>
          <w:p w:rsidR="008009E3" w:rsidRPr="008009E3" w:rsidRDefault="00C23BE4" w:rsidP="008009E3">
            <w:pPr>
              <w:autoSpaceDE w:val="0"/>
              <w:autoSpaceDN w:val="0"/>
              <w:adjustRightInd w:val="0"/>
              <w:rPr>
                <w:rFonts w:eastAsiaTheme="minorHAnsi"/>
                <w:color w:val="000000"/>
                <w:sz w:val="20"/>
                <w:szCs w:val="20"/>
              </w:rPr>
            </w:pPr>
            <w:r>
              <w:rPr>
                <w:rFonts w:eastAsiaTheme="minorHAnsi"/>
                <w:color w:val="000000"/>
                <w:sz w:val="20"/>
                <w:szCs w:val="20"/>
              </w:rPr>
              <w:br/>
            </w:r>
          </w:p>
        </w:tc>
        <w:tc>
          <w:tcPr>
            <w:tcW w:w="2680" w:type="dxa"/>
          </w:tcPr>
          <w:p w:rsidR="008009E3" w:rsidRPr="008009E3" w:rsidRDefault="008009E3" w:rsidP="008009E3">
            <w:pPr>
              <w:autoSpaceDE w:val="0"/>
              <w:autoSpaceDN w:val="0"/>
              <w:adjustRightInd w:val="0"/>
              <w:rPr>
                <w:rFonts w:eastAsiaTheme="minorHAnsi"/>
                <w:color w:val="000000"/>
                <w:sz w:val="20"/>
                <w:szCs w:val="20"/>
              </w:rPr>
            </w:pPr>
            <w:r w:rsidRPr="008009E3">
              <w:rPr>
                <w:rFonts w:eastAsiaTheme="minorHAnsi"/>
                <w:color w:val="000000"/>
                <w:sz w:val="20"/>
                <w:szCs w:val="20"/>
              </w:rPr>
              <w:t xml:space="preserve"> </w:t>
            </w:r>
          </w:p>
        </w:tc>
      </w:tr>
      <w:tr w:rsidR="008009E3" w:rsidRPr="008009E3">
        <w:trPr>
          <w:trHeight w:val="205"/>
        </w:trPr>
        <w:tc>
          <w:tcPr>
            <w:tcW w:w="8036" w:type="dxa"/>
            <w:gridSpan w:val="3"/>
          </w:tcPr>
          <w:p w:rsidR="008009E3" w:rsidRPr="008009E3" w:rsidRDefault="008009E3" w:rsidP="008009E3">
            <w:pPr>
              <w:autoSpaceDE w:val="0"/>
              <w:autoSpaceDN w:val="0"/>
              <w:adjustRightInd w:val="0"/>
              <w:rPr>
                <w:rFonts w:eastAsiaTheme="minorHAnsi"/>
                <w:color w:val="000000"/>
                <w:sz w:val="20"/>
                <w:szCs w:val="20"/>
              </w:rPr>
            </w:pPr>
            <w:r w:rsidRPr="008009E3">
              <w:rPr>
                <w:rFonts w:eastAsiaTheme="minorHAnsi"/>
                <w:color w:val="000000"/>
                <w:sz w:val="20"/>
                <w:szCs w:val="20"/>
              </w:rPr>
              <w:t xml:space="preserve">Equipment: working knowledge of paddling equipment </w:t>
            </w:r>
          </w:p>
        </w:tc>
      </w:tr>
      <w:tr w:rsidR="008009E3" w:rsidRPr="008009E3">
        <w:trPr>
          <w:trHeight w:val="204"/>
        </w:trPr>
        <w:tc>
          <w:tcPr>
            <w:tcW w:w="8036" w:type="dxa"/>
            <w:gridSpan w:val="3"/>
          </w:tcPr>
          <w:p w:rsidR="008009E3" w:rsidRPr="008009E3" w:rsidRDefault="008009E3" w:rsidP="008009E3">
            <w:pPr>
              <w:autoSpaceDE w:val="0"/>
              <w:autoSpaceDN w:val="0"/>
              <w:adjustRightInd w:val="0"/>
              <w:rPr>
                <w:rFonts w:eastAsiaTheme="minorHAnsi"/>
                <w:color w:val="000000"/>
                <w:sz w:val="20"/>
                <w:szCs w:val="20"/>
              </w:rPr>
            </w:pPr>
            <w:r w:rsidRPr="008009E3">
              <w:rPr>
                <w:rFonts w:eastAsiaTheme="minorHAnsi"/>
                <w:color w:val="000000"/>
                <w:sz w:val="20"/>
                <w:szCs w:val="20"/>
              </w:rPr>
              <w:t xml:space="preserve">Safety: understand the dangers of kayaking and how to avoid trouble </w:t>
            </w:r>
          </w:p>
        </w:tc>
      </w:tr>
      <w:tr w:rsidR="008009E3" w:rsidRPr="008009E3">
        <w:trPr>
          <w:trHeight w:val="90"/>
        </w:trPr>
        <w:tc>
          <w:tcPr>
            <w:tcW w:w="8036" w:type="dxa"/>
            <w:gridSpan w:val="3"/>
          </w:tcPr>
          <w:p w:rsidR="008009E3" w:rsidRPr="008009E3" w:rsidRDefault="008009E3" w:rsidP="008009E3">
            <w:pPr>
              <w:autoSpaceDE w:val="0"/>
              <w:autoSpaceDN w:val="0"/>
              <w:adjustRightInd w:val="0"/>
              <w:rPr>
                <w:rFonts w:eastAsiaTheme="minorHAnsi"/>
                <w:color w:val="000000"/>
                <w:sz w:val="20"/>
                <w:szCs w:val="20"/>
              </w:rPr>
            </w:pPr>
            <w:r w:rsidRPr="008009E3">
              <w:rPr>
                <w:rFonts w:eastAsiaTheme="minorHAnsi"/>
                <w:color w:val="000000"/>
                <w:sz w:val="20"/>
                <w:szCs w:val="20"/>
              </w:rPr>
              <w:t xml:space="preserve">Cold Water Shock / Hypo / Hyperthermia </w:t>
            </w:r>
          </w:p>
        </w:tc>
      </w:tr>
      <w:tr w:rsidR="008009E3" w:rsidRPr="008009E3">
        <w:trPr>
          <w:trHeight w:val="90"/>
        </w:trPr>
        <w:tc>
          <w:tcPr>
            <w:tcW w:w="8036" w:type="dxa"/>
            <w:gridSpan w:val="3"/>
          </w:tcPr>
          <w:p w:rsidR="008009E3" w:rsidRPr="008009E3" w:rsidRDefault="008009E3" w:rsidP="008009E3">
            <w:pPr>
              <w:autoSpaceDE w:val="0"/>
              <w:autoSpaceDN w:val="0"/>
              <w:adjustRightInd w:val="0"/>
              <w:rPr>
                <w:rFonts w:eastAsiaTheme="minorHAnsi"/>
                <w:color w:val="000000"/>
                <w:sz w:val="20"/>
                <w:szCs w:val="20"/>
              </w:rPr>
            </w:pPr>
            <w:r w:rsidRPr="008009E3">
              <w:rPr>
                <w:rFonts w:eastAsiaTheme="minorHAnsi"/>
                <w:color w:val="000000"/>
                <w:sz w:val="20"/>
                <w:szCs w:val="20"/>
              </w:rPr>
              <w:t xml:space="preserve">Environmental Issues </w:t>
            </w:r>
          </w:p>
        </w:tc>
      </w:tr>
      <w:tr w:rsidR="008009E3" w:rsidRPr="008009E3">
        <w:trPr>
          <w:trHeight w:val="90"/>
        </w:trPr>
        <w:tc>
          <w:tcPr>
            <w:tcW w:w="8036" w:type="dxa"/>
            <w:gridSpan w:val="3"/>
          </w:tcPr>
          <w:p w:rsidR="008009E3" w:rsidRPr="008009E3" w:rsidRDefault="008009E3" w:rsidP="008009E3">
            <w:pPr>
              <w:autoSpaceDE w:val="0"/>
              <w:autoSpaceDN w:val="0"/>
              <w:adjustRightInd w:val="0"/>
              <w:rPr>
                <w:rFonts w:eastAsiaTheme="minorHAnsi"/>
                <w:color w:val="000000"/>
                <w:sz w:val="20"/>
                <w:szCs w:val="20"/>
              </w:rPr>
            </w:pPr>
            <w:r w:rsidRPr="008009E3">
              <w:rPr>
                <w:rFonts w:eastAsiaTheme="minorHAnsi"/>
                <w:color w:val="000000"/>
                <w:sz w:val="20"/>
                <w:szCs w:val="20"/>
              </w:rPr>
              <w:t xml:space="preserve">Trip Planning </w:t>
            </w:r>
          </w:p>
        </w:tc>
      </w:tr>
      <w:tr w:rsidR="008009E3" w:rsidRPr="008009E3">
        <w:trPr>
          <w:trHeight w:val="90"/>
        </w:trPr>
        <w:tc>
          <w:tcPr>
            <w:tcW w:w="8036" w:type="dxa"/>
            <w:gridSpan w:val="3"/>
          </w:tcPr>
          <w:p w:rsidR="008009E3" w:rsidRPr="008009E3" w:rsidRDefault="008009E3" w:rsidP="008009E3">
            <w:pPr>
              <w:autoSpaceDE w:val="0"/>
              <w:autoSpaceDN w:val="0"/>
              <w:adjustRightInd w:val="0"/>
              <w:rPr>
                <w:rFonts w:eastAsiaTheme="minorHAnsi"/>
                <w:color w:val="000000"/>
                <w:sz w:val="20"/>
                <w:szCs w:val="20"/>
              </w:rPr>
            </w:pPr>
            <w:r w:rsidRPr="008009E3">
              <w:rPr>
                <w:rFonts w:eastAsiaTheme="minorHAnsi"/>
                <w:color w:val="000000"/>
                <w:sz w:val="20"/>
                <w:szCs w:val="20"/>
              </w:rPr>
              <w:t xml:space="preserve">Group Awareness </w:t>
            </w:r>
          </w:p>
        </w:tc>
      </w:tr>
      <w:tr w:rsidR="00C23BE4" w:rsidRPr="00C23BE4" w:rsidTr="00C23BE4">
        <w:trPr>
          <w:trHeight w:val="90"/>
        </w:trPr>
        <w:tc>
          <w:tcPr>
            <w:tcW w:w="8036" w:type="dxa"/>
            <w:gridSpan w:val="3"/>
            <w:tcBorders>
              <w:left w:val="nil"/>
              <w:right w:val="nil"/>
            </w:tcBorders>
          </w:tcPr>
          <w:p w:rsidR="00C23BE4" w:rsidRPr="00C23BE4" w:rsidRDefault="00C23BE4" w:rsidP="00C23BE4">
            <w:pPr>
              <w:autoSpaceDE w:val="0"/>
              <w:autoSpaceDN w:val="0"/>
              <w:adjustRightInd w:val="0"/>
              <w:rPr>
                <w:rFonts w:eastAsiaTheme="minorHAnsi"/>
                <w:color w:val="000000"/>
                <w:sz w:val="20"/>
                <w:szCs w:val="20"/>
              </w:rPr>
            </w:pPr>
            <w:r w:rsidRPr="00C23BE4">
              <w:rPr>
                <w:rFonts w:eastAsiaTheme="minorHAnsi"/>
                <w:color w:val="000000"/>
                <w:sz w:val="20"/>
                <w:szCs w:val="20"/>
              </w:rPr>
              <w:t xml:space="preserve">Group Leadership </w:t>
            </w:r>
          </w:p>
        </w:tc>
      </w:tr>
      <w:tr w:rsidR="00C23BE4" w:rsidRPr="00C23BE4" w:rsidTr="00C23BE4">
        <w:trPr>
          <w:trHeight w:val="90"/>
        </w:trPr>
        <w:tc>
          <w:tcPr>
            <w:tcW w:w="8036" w:type="dxa"/>
            <w:gridSpan w:val="3"/>
            <w:tcBorders>
              <w:left w:val="nil"/>
              <w:right w:val="nil"/>
            </w:tcBorders>
          </w:tcPr>
          <w:p w:rsidR="00C23BE4" w:rsidRPr="00C23BE4" w:rsidRDefault="00C23BE4" w:rsidP="00C23BE4">
            <w:pPr>
              <w:autoSpaceDE w:val="0"/>
              <w:autoSpaceDN w:val="0"/>
              <w:adjustRightInd w:val="0"/>
              <w:rPr>
                <w:rFonts w:eastAsiaTheme="minorHAnsi"/>
                <w:color w:val="000000"/>
                <w:sz w:val="20"/>
                <w:szCs w:val="20"/>
              </w:rPr>
            </w:pPr>
            <w:r w:rsidRPr="00C23BE4">
              <w:rPr>
                <w:rFonts w:eastAsiaTheme="minorHAnsi"/>
                <w:color w:val="000000"/>
                <w:sz w:val="20"/>
                <w:szCs w:val="20"/>
              </w:rPr>
              <w:t xml:space="preserve">Marine Environment: effects of wind, tide, land masses and current </w:t>
            </w:r>
          </w:p>
        </w:tc>
      </w:tr>
      <w:tr w:rsidR="00C23BE4" w:rsidRPr="00C23BE4" w:rsidTr="00C23BE4">
        <w:trPr>
          <w:trHeight w:val="90"/>
        </w:trPr>
        <w:tc>
          <w:tcPr>
            <w:tcW w:w="8036" w:type="dxa"/>
            <w:gridSpan w:val="3"/>
            <w:tcBorders>
              <w:left w:val="nil"/>
              <w:right w:val="nil"/>
            </w:tcBorders>
          </w:tcPr>
          <w:p w:rsidR="00C23BE4" w:rsidRPr="00C23BE4" w:rsidRDefault="00C23BE4" w:rsidP="00C23BE4">
            <w:pPr>
              <w:autoSpaceDE w:val="0"/>
              <w:autoSpaceDN w:val="0"/>
              <w:adjustRightInd w:val="0"/>
              <w:rPr>
                <w:rFonts w:eastAsiaTheme="minorHAnsi"/>
                <w:color w:val="000000"/>
                <w:sz w:val="20"/>
                <w:szCs w:val="20"/>
              </w:rPr>
            </w:pPr>
            <w:r w:rsidRPr="00C23BE4">
              <w:rPr>
                <w:rFonts w:eastAsiaTheme="minorHAnsi"/>
                <w:color w:val="000000"/>
                <w:sz w:val="20"/>
                <w:szCs w:val="20"/>
              </w:rPr>
              <w:t xml:space="preserve">Knots: bowline / figure 8 / clove hitch / round turn / two-half-hitches / trucker’s hitch </w:t>
            </w:r>
          </w:p>
        </w:tc>
      </w:tr>
      <w:tr w:rsidR="00C23BE4" w:rsidRPr="00C23BE4" w:rsidTr="00C23BE4">
        <w:trPr>
          <w:trHeight w:val="90"/>
        </w:trPr>
        <w:tc>
          <w:tcPr>
            <w:tcW w:w="8036" w:type="dxa"/>
            <w:gridSpan w:val="3"/>
            <w:tcBorders>
              <w:left w:val="nil"/>
              <w:right w:val="nil"/>
            </w:tcBorders>
          </w:tcPr>
          <w:p w:rsidR="00C23BE4" w:rsidRPr="00C23BE4" w:rsidRDefault="00C23BE4" w:rsidP="00C23BE4">
            <w:pPr>
              <w:autoSpaceDE w:val="0"/>
              <w:autoSpaceDN w:val="0"/>
              <w:adjustRightInd w:val="0"/>
              <w:rPr>
                <w:rFonts w:eastAsiaTheme="minorHAnsi"/>
                <w:color w:val="000000"/>
                <w:sz w:val="20"/>
                <w:szCs w:val="20"/>
              </w:rPr>
            </w:pPr>
            <w:r w:rsidRPr="00C23BE4">
              <w:rPr>
                <w:rFonts w:eastAsiaTheme="minorHAnsi"/>
                <w:color w:val="000000"/>
                <w:sz w:val="20"/>
                <w:szCs w:val="20"/>
              </w:rPr>
              <w:t xml:space="preserve">Repairs in the Field </w:t>
            </w:r>
          </w:p>
        </w:tc>
      </w:tr>
      <w:tr w:rsidR="00C23BE4" w:rsidRPr="00C23BE4" w:rsidTr="00C23BE4">
        <w:trPr>
          <w:trHeight w:val="90"/>
        </w:trPr>
        <w:tc>
          <w:tcPr>
            <w:tcW w:w="8036" w:type="dxa"/>
            <w:gridSpan w:val="3"/>
            <w:tcBorders>
              <w:left w:val="nil"/>
              <w:right w:val="nil"/>
            </w:tcBorders>
          </w:tcPr>
          <w:p w:rsidR="00C23BE4" w:rsidRPr="00C23BE4" w:rsidRDefault="00C23BE4" w:rsidP="00C23BE4">
            <w:pPr>
              <w:autoSpaceDE w:val="0"/>
              <w:autoSpaceDN w:val="0"/>
              <w:adjustRightInd w:val="0"/>
              <w:rPr>
                <w:rFonts w:eastAsiaTheme="minorHAnsi"/>
                <w:color w:val="000000"/>
                <w:sz w:val="20"/>
                <w:szCs w:val="20"/>
              </w:rPr>
            </w:pPr>
            <w:r w:rsidRPr="00C23BE4">
              <w:rPr>
                <w:rFonts w:eastAsiaTheme="minorHAnsi"/>
                <w:color w:val="000000"/>
                <w:sz w:val="20"/>
                <w:szCs w:val="20"/>
              </w:rPr>
              <w:t xml:space="preserve">Packing / Trimming of the boat </w:t>
            </w:r>
          </w:p>
        </w:tc>
      </w:tr>
      <w:tr w:rsidR="00C23BE4" w:rsidRPr="00C23BE4" w:rsidTr="00C23BE4">
        <w:trPr>
          <w:trHeight w:val="90"/>
        </w:trPr>
        <w:tc>
          <w:tcPr>
            <w:tcW w:w="8036" w:type="dxa"/>
            <w:gridSpan w:val="3"/>
            <w:tcBorders>
              <w:left w:val="nil"/>
              <w:right w:val="nil"/>
            </w:tcBorders>
          </w:tcPr>
          <w:p w:rsidR="00C23BE4" w:rsidRPr="00C23BE4" w:rsidRDefault="00C23BE4" w:rsidP="00C23BE4">
            <w:pPr>
              <w:autoSpaceDE w:val="0"/>
              <w:autoSpaceDN w:val="0"/>
              <w:adjustRightInd w:val="0"/>
              <w:rPr>
                <w:rFonts w:eastAsiaTheme="minorHAnsi"/>
                <w:color w:val="000000"/>
                <w:sz w:val="20"/>
                <w:szCs w:val="20"/>
              </w:rPr>
            </w:pPr>
            <w:r w:rsidRPr="00C23BE4">
              <w:rPr>
                <w:rFonts w:eastAsiaTheme="minorHAnsi"/>
                <w:color w:val="000000"/>
                <w:sz w:val="20"/>
                <w:szCs w:val="20"/>
              </w:rPr>
              <w:t xml:space="preserve">Navigation </w:t>
            </w:r>
          </w:p>
          <w:p w:rsidR="00C23BE4" w:rsidRPr="00C23BE4" w:rsidRDefault="00C23BE4" w:rsidP="00C23BE4">
            <w:pPr>
              <w:autoSpaceDE w:val="0"/>
              <w:autoSpaceDN w:val="0"/>
              <w:adjustRightInd w:val="0"/>
              <w:rPr>
                <w:rFonts w:eastAsiaTheme="minorHAnsi"/>
                <w:color w:val="000000"/>
                <w:sz w:val="20"/>
                <w:szCs w:val="20"/>
              </w:rPr>
            </w:pPr>
            <w:r w:rsidRPr="00C23BE4">
              <w:rPr>
                <w:rFonts w:eastAsiaTheme="minorHAnsi"/>
                <w:color w:val="000000"/>
                <w:sz w:val="20"/>
                <w:szCs w:val="20"/>
              </w:rPr>
              <w:t xml:space="preserve">- Charts </w:t>
            </w:r>
          </w:p>
          <w:p w:rsidR="00C23BE4" w:rsidRPr="00C23BE4" w:rsidRDefault="00C23BE4" w:rsidP="00C23BE4">
            <w:pPr>
              <w:autoSpaceDE w:val="0"/>
              <w:autoSpaceDN w:val="0"/>
              <w:adjustRightInd w:val="0"/>
              <w:rPr>
                <w:rFonts w:eastAsiaTheme="minorHAnsi"/>
                <w:color w:val="000000"/>
                <w:sz w:val="20"/>
                <w:szCs w:val="20"/>
              </w:rPr>
            </w:pPr>
            <w:r w:rsidRPr="00C23BE4">
              <w:rPr>
                <w:rFonts w:eastAsiaTheme="minorHAnsi"/>
                <w:color w:val="000000"/>
                <w:sz w:val="20"/>
                <w:szCs w:val="20"/>
              </w:rPr>
              <w:t xml:space="preserve">- Compass use </w:t>
            </w:r>
          </w:p>
          <w:p w:rsidR="00C23BE4" w:rsidRPr="00C23BE4" w:rsidRDefault="00C23BE4" w:rsidP="00C23BE4">
            <w:pPr>
              <w:autoSpaceDE w:val="0"/>
              <w:autoSpaceDN w:val="0"/>
              <w:adjustRightInd w:val="0"/>
              <w:rPr>
                <w:rFonts w:eastAsiaTheme="minorHAnsi"/>
                <w:color w:val="000000"/>
                <w:sz w:val="20"/>
                <w:szCs w:val="20"/>
              </w:rPr>
            </w:pPr>
          </w:p>
        </w:tc>
      </w:tr>
      <w:tr w:rsidR="00C23BE4" w:rsidRPr="00C23BE4" w:rsidTr="00C23BE4">
        <w:trPr>
          <w:trHeight w:val="90"/>
        </w:trPr>
        <w:tc>
          <w:tcPr>
            <w:tcW w:w="8036" w:type="dxa"/>
            <w:gridSpan w:val="3"/>
            <w:tcBorders>
              <w:left w:val="nil"/>
              <w:right w:val="nil"/>
            </w:tcBorders>
          </w:tcPr>
          <w:p w:rsidR="00C23BE4" w:rsidRPr="00C23BE4" w:rsidRDefault="00C23BE4" w:rsidP="00C23BE4">
            <w:pPr>
              <w:autoSpaceDE w:val="0"/>
              <w:autoSpaceDN w:val="0"/>
              <w:adjustRightInd w:val="0"/>
              <w:rPr>
                <w:rFonts w:eastAsiaTheme="minorHAnsi"/>
                <w:color w:val="000000"/>
                <w:sz w:val="20"/>
                <w:szCs w:val="20"/>
              </w:rPr>
            </w:pPr>
            <w:r w:rsidRPr="00C23BE4">
              <w:rPr>
                <w:rFonts w:eastAsiaTheme="minorHAnsi"/>
                <w:color w:val="000000"/>
                <w:sz w:val="20"/>
                <w:szCs w:val="20"/>
              </w:rPr>
              <w:t xml:space="preserve">Rescue Aides </w:t>
            </w:r>
          </w:p>
          <w:p w:rsidR="00C23BE4" w:rsidRPr="00C23BE4" w:rsidRDefault="00C23BE4" w:rsidP="00C23BE4">
            <w:pPr>
              <w:autoSpaceDE w:val="0"/>
              <w:autoSpaceDN w:val="0"/>
              <w:adjustRightInd w:val="0"/>
              <w:rPr>
                <w:rFonts w:eastAsiaTheme="minorHAnsi"/>
                <w:color w:val="000000"/>
                <w:sz w:val="20"/>
                <w:szCs w:val="20"/>
              </w:rPr>
            </w:pPr>
            <w:r w:rsidRPr="00C23BE4">
              <w:rPr>
                <w:rFonts w:eastAsiaTheme="minorHAnsi"/>
                <w:color w:val="000000"/>
                <w:sz w:val="20"/>
                <w:szCs w:val="20"/>
              </w:rPr>
              <w:t xml:space="preserve">- Visual </w:t>
            </w:r>
          </w:p>
          <w:p w:rsidR="00C23BE4" w:rsidRPr="00C23BE4" w:rsidRDefault="00C23BE4" w:rsidP="00C23BE4">
            <w:pPr>
              <w:autoSpaceDE w:val="0"/>
              <w:autoSpaceDN w:val="0"/>
              <w:adjustRightInd w:val="0"/>
              <w:rPr>
                <w:rFonts w:eastAsiaTheme="minorHAnsi"/>
                <w:color w:val="000000"/>
                <w:sz w:val="20"/>
                <w:szCs w:val="20"/>
              </w:rPr>
            </w:pPr>
            <w:r w:rsidRPr="00C23BE4">
              <w:rPr>
                <w:rFonts w:eastAsiaTheme="minorHAnsi"/>
                <w:color w:val="000000"/>
                <w:sz w:val="20"/>
                <w:szCs w:val="20"/>
              </w:rPr>
              <w:t xml:space="preserve">- Auditory </w:t>
            </w:r>
          </w:p>
          <w:p w:rsidR="00C23BE4" w:rsidRPr="00C23BE4" w:rsidRDefault="00C23BE4" w:rsidP="00C23BE4">
            <w:pPr>
              <w:autoSpaceDE w:val="0"/>
              <w:autoSpaceDN w:val="0"/>
              <w:adjustRightInd w:val="0"/>
              <w:rPr>
                <w:rFonts w:eastAsiaTheme="minorHAnsi"/>
                <w:color w:val="000000"/>
                <w:sz w:val="20"/>
                <w:szCs w:val="20"/>
              </w:rPr>
            </w:pPr>
          </w:p>
        </w:tc>
      </w:tr>
      <w:tr w:rsidR="00C23BE4" w:rsidRPr="00C23BE4" w:rsidTr="00C23BE4">
        <w:trPr>
          <w:trHeight w:val="90"/>
        </w:trPr>
        <w:tc>
          <w:tcPr>
            <w:tcW w:w="8036" w:type="dxa"/>
            <w:gridSpan w:val="3"/>
            <w:tcBorders>
              <w:left w:val="nil"/>
              <w:bottom w:val="nil"/>
              <w:right w:val="nil"/>
            </w:tcBorders>
          </w:tcPr>
          <w:p w:rsidR="00C23BE4" w:rsidRPr="00C23BE4" w:rsidRDefault="00C23BE4" w:rsidP="00C23BE4">
            <w:pPr>
              <w:autoSpaceDE w:val="0"/>
              <w:autoSpaceDN w:val="0"/>
              <w:adjustRightInd w:val="0"/>
              <w:rPr>
                <w:rFonts w:eastAsiaTheme="minorHAnsi"/>
                <w:color w:val="000000"/>
                <w:sz w:val="20"/>
                <w:szCs w:val="20"/>
              </w:rPr>
            </w:pPr>
            <w:r w:rsidRPr="00C23BE4">
              <w:rPr>
                <w:rFonts w:eastAsiaTheme="minorHAnsi"/>
                <w:color w:val="000000"/>
                <w:sz w:val="20"/>
                <w:szCs w:val="20"/>
              </w:rPr>
              <w:t xml:space="preserve">Nautical Rules of the Road </w:t>
            </w:r>
          </w:p>
        </w:tc>
      </w:tr>
    </w:tbl>
    <w:p w:rsidR="00B02BD9" w:rsidRDefault="00B02BD9" w:rsidP="00324F9B">
      <w:pPr>
        <w:rPr>
          <w:rFonts w:ascii="Times" w:hAnsi="Times" w:cs="Times"/>
          <w:sz w:val="20"/>
          <w:szCs w:val="20"/>
        </w:rPr>
      </w:pPr>
    </w:p>
    <w:p w:rsidR="00C725AF" w:rsidRDefault="00324F9B" w:rsidP="00C725AF">
      <w:pPr>
        <w:pStyle w:val="NoSpacing"/>
        <w:rPr>
          <w:rFonts w:asciiTheme="majorHAnsi" w:eastAsia="MS Gothic" w:hAnsiTheme="majorHAnsi"/>
          <w:b/>
          <w:u w:val="single"/>
        </w:rPr>
      </w:pPr>
      <w:r>
        <w:rPr>
          <w:rFonts w:ascii="Times" w:hAnsi="Times" w:cs="Times"/>
          <w:sz w:val="20"/>
          <w:szCs w:val="20"/>
        </w:rPr>
        <w:br/>
      </w:r>
    </w:p>
    <w:p w:rsidR="00C725AF" w:rsidRDefault="00C725AF" w:rsidP="00C725AF">
      <w:pPr>
        <w:pStyle w:val="NoSpacing"/>
        <w:rPr>
          <w:rFonts w:asciiTheme="majorHAnsi" w:eastAsia="MS Gothic" w:hAnsiTheme="majorHAnsi"/>
          <w:b/>
          <w:u w:val="single"/>
        </w:rPr>
      </w:pPr>
    </w:p>
    <w:p w:rsidR="00C725AF" w:rsidRDefault="00C725AF" w:rsidP="00C725AF">
      <w:pPr>
        <w:pStyle w:val="NoSpacing"/>
        <w:rPr>
          <w:rFonts w:asciiTheme="majorHAnsi" w:eastAsia="MS Gothic" w:hAnsiTheme="majorHAnsi"/>
          <w:b/>
          <w:u w:val="single"/>
        </w:rPr>
      </w:pPr>
    </w:p>
    <w:p w:rsidR="00C725AF" w:rsidRDefault="00C725AF" w:rsidP="00C725AF">
      <w:pPr>
        <w:pStyle w:val="NoSpacing"/>
        <w:rPr>
          <w:rFonts w:asciiTheme="majorHAnsi" w:eastAsia="MS Gothic" w:hAnsiTheme="majorHAnsi"/>
          <w:b/>
          <w:u w:val="single"/>
        </w:rPr>
      </w:pPr>
    </w:p>
    <w:p w:rsidR="00C725AF" w:rsidRDefault="00C725AF" w:rsidP="00C725AF">
      <w:pPr>
        <w:pStyle w:val="NoSpacing"/>
        <w:rPr>
          <w:rFonts w:asciiTheme="majorHAnsi" w:eastAsia="MS Gothic" w:hAnsiTheme="majorHAnsi"/>
          <w:b/>
          <w:u w:val="single"/>
        </w:rPr>
      </w:pPr>
    </w:p>
    <w:p w:rsidR="00C725AF" w:rsidRDefault="00C725AF" w:rsidP="00C725AF">
      <w:pPr>
        <w:pStyle w:val="NoSpacing"/>
        <w:rPr>
          <w:rFonts w:asciiTheme="majorHAnsi" w:eastAsia="MS Gothic" w:hAnsiTheme="majorHAnsi"/>
          <w:b/>
          <w:u w:val="single"/>
        </w:rPr>
      </w:pPr>
    </w:p>
    <w:p w:rsidR="00C725AF" w:rsidRDefault="00C725AF" w:rsidP="00C725AF">
      <w:pPr>
        <w:pStyle w:val="NoSpacing"/>
        <w:rPr>
          <w:rFonts w:asciiTheme="majorHAnsi" w:eastAsia="MS Gothic" w:hAnsiTheme="majorHAnsi"/>
          <w:b/>
          <w:u w:val="single"/>
        </w:rPr>
      </w:pPr>
    </w:p>
    <w:p w:rsidR="00C725AF" w:rsidRDefault="00C725AF" w:rsidP="00C725AF">
      <w:pPr>
        <w:pStyle w:val="NoSpacing"/>
        <w:rPr>
          <w:rFonts w:asciiTheme="majorHAnsi" w:eastAsia="MS Gothic" w:hAnsiTheme="majorHAnsi"/>
          <w:b/>
          <w:u w:val="single"/>
        </w:rPr>
      </w:pPr>
    </w:p>
    <w:p w:rsidR="00C725AF" w:rsidRDefault="00C725AF" w:rsidP="00C725AF">
      <w:pPr>
        <w:pStyle w:val="NoSpacing"/>
        <w:rPr>
          <w:rFonts w:asciiTheme="majorHAnsi" w:eastAsia="MS Gothic" w:hAnsiTheme="majorHAnsi"/>
          <w:b/>
          <w:u w:val="single"/>
        </w:rPr>
      </w:pPr>
    </w:p>
    <w:p w:rsidR="00C725AF" w:rsidRDefault="00C725AF" w:rsidP="00C725AF">
      <w:pPr>
        <w:pStyle w:val="NoSpacing"/>
        <w:rPr>
          <w:rFonts w:asciiTheme="majorHAnsi" w:eastAsia="MS Gothic" w:hAnsiTheme="majorHAnsi"/>
          <w:b/>
          <w:u w:val="single"/>
        </w:rPr>
      </w:pPr>
    </w:p>
    <w:p w:rsidR="00C725AF" w:rsidRDefault="00C725AF" w:rsidP="00C725AF">
      <w:pPr>
        <w:pStyle w:val="NoSpacing"/>
        <w:rPr>
          <w:rFonts w:asciiTheme="majorHAnsi" w:eastAsia="MS Gothic" w:hAnsiTheme="majorHAnsi"/>
          <w:b/>
          <w:u w:val="single"/>
        </w:rPr>
      </w:pPr>
    </w:p>
    <w:p w:rsidR="00C725AF" w:rsidRDefault="00C725AF" w:rsidP="00C725AF">
      <w:pPr>
        <w:pStyle w:val="NoSpacing"/>
        <w:jc w:val="center"/>
        <w:rPr>
          <w:rFonts w:asciiTheme="majorHAnsi" w:eastAsia="MS Gothic" w:hAnsiTheme="majorHAnsi"/>
          <w:b/>
          <w:u w:val="single"/>
        </w:rPr>
      </w:pPr>
      <w:r>
        <w:rPr>
          <w:rFonts w:asciiTheme="majorHAnsi" w:eastAsia="MS Gothic" w:hAnsiTheme="majorHAnsi"/>
          <w:b/>
          <w:u w:val="single"/>
        </w:rPr>
        <w:t>See below</w:t>
      </w:r>
    </w:p>
    <w:p w:rsidR="00C725AF" w:rsidRPr="00C725AF" w:rsidRDefault="00C725AF" w:rsidP="00C725AF">
      <w:pPr>
        <w:pStyle w:val="NoSpacing"/>
        <w:rPr>
          <w:rFonts w:asciiTheme="majorHAnsi" w:eastAsia="MS Gothic" w:hAnsiTheme="majorHAnsi"/>
        </w:rPr>
      </w:pPr>
      <w:r w:rsidRPr="00C725AF">
        <w:rPr>
          <w:rFonts w:asciiTheme="majorHAnsi" w:eastAsia="MS Gothic" w:hAnsiTheme="majorHAnsi"/>
          <w:b/>
          <w:u w:val="single"/>
        </w:rPr>
        <w:lastRenderedPageBreak/>
        <w:t xml:space="preserve">L-4 Open Water Candidates Should Be Prepared </w:t>
      </w:r>
      <w:r>
        <w:rPr>
          <w:rFonts w:asciiTheme="majorHAnsi" w:eastAsia="MS Gothic" w:hAnsiTheme="majorHAnsi"/>
          <w:b/>
          <w:u w:val="single"/>
        </w:rPr>
        <w:t>f</w:t>
      </w:r>
      <w:r w:rsidRPr="00C725AF">
        <w:rPr>
          <w:rFonts w:asciiTheme="majorHAnsi" w:eastAsia="MS Gothic" w:hAnsiTheme="majorHAnsi"/>
          <w:b/>
          <w:u w:val="single"/>
        </w:rPr>
        <w:t>or:</w:t>
      </w:r>
    </w:p>
    <w:p w:rsidR="00C725AF" w:rsidRPr="00C725AF" w:rsidRDefault="00C725AF" w:rsidP="00C725AF">
      <w:pPr>
        <w:keepNext/>
        <w:tabs>
          <w:tab w:val="num" w:pos="720"/>
        </w:tabs>
        <w:ind w:left="1080" w:hanging="360"/>
        <w:outlineLvl w:val="1"/>
        <w:rPr>
          <w:rFonts w:asciiTheme="majorHAnsi" w:eastAsia="MS Gothic" w:hAnsiTheme="majorHAnsi"/>
        </w:rPr>
      </w:pPr>
      <w:r w:rsidRPr="00C725AF">
        <w:rPr>
          <w:rFonts w:asciiTheme="majorHAnsi" w:eastAsia="MS Gothic" w:hAnsiTheme="majorHAnsi"/>
        </w:rPr>
        <w:t>On-Water questions including (Nav. &amp; Marine Environment)</w:t>
      </w:r>
    </w:p>
    <w:p w:rsidR="00C725AF" w:rsidRPr="00C725AF" w:rsidRDefault="00C725AF" w:rsidP="00C725AF">
      <w:pPr>
        <w:keepNext/>
        <w:tabs>
          <w:tab w:val="num" w:pos="720"/>
        </w:tabs>
        <w:ind w:left="1080" w:hanging="360"/>
        <w:outlineLvl w:val="1"/>
        <w:rPr>
          <w:rFonts w:asciiTheme="majorHAnsi" w:eastAsia="MS Gothic" w:hAnsiTheme="majorHAnsi"/>
        </w:rPr>
      </w:pPr>
      <w:r w:rsidRPr="00C725AF">
        <w:rPr>
          <w:rFonts w:asciiTheme="majorHAnsi" w:eastAsia="MS Gothic" w:hAnsiTheme="majorHAnsi"/>
        </w:rPr>
        <w:t xml:space="preserve">Working with current </w:t>
      </w:r>
    </w:p>
    <w:p w:rsidR="00C725AF" w:rsidRPr="00C725AF" w:rsidRDefault="00C725AF" w:rsidP="00C725AF">
      <w:pPr>
        <w:keepNext/>
        <w:tabs>
          <w:tab w:val="num" w:pos="720"/>
        </w:tabs>
        <w:ind w:left="1080" w:hanging="360"/>
        <w:outlineLvl w:val="1"/>
        <w:rPr>
          <w:rFonts w:asciiTheme="majorHAnsi" w:eastAsia="MS Gothic" w:hAnsiTheme="majorHAnsi"/>
        </w:rPr>
      </w:pPr>
      <w:r w:rsidRPr="00C725AF">
        <w:rPr>
          <w:rFonts w:asciiTheme="majorHAnsi" w:eastAsia="MS Gothic" w:hAnsiTheme="majorHAnsi"/>
        </w:rPr>
        <w:t>Possible Navigation Talk</w:t>
      </w:r>
    </w:p>
    <w:p w:rsidR="00C725AF" w:rsidRPr="00C725AF" w:rsidRDefault="00C725AF" w:rsidP="00C725AF">
      <w:pPr>
        <w:keepNext/>
        <w:tabs>
          <w:tab w:val="num" w:pos="720"/>
        </w:tabs>
        <w:ind w:left="1080" w:hanging="360"/>
        <w:outlineLvl w:val="1"/>
        <w:rPr>
          <w:rFonts w:asciiTheme="majorHAnsi" w:eastAsia="MS Gothic" w:hAnsiTheme="majorHAnsi"/>
        </w:rPr>
      </w:pPr>
      <w:r w:rsidRPr="00C725AF">
        <w:rPr>
          <w:rFonts w:asciiTheme="majorHAnsi" w:eastAsia="MS Gothic" w:hAnsiTheme="majorHAnsi"/>
        </w:rPr>
        <w:t>Preparation for inlet paddle</w:t>
      </w:r>
    </w:p>
    <w:p w:rsidR="00C725AF" w:rsidRPr="00C725AF" w:rsidRDefault="00C725AF" w:rsidP="00C725AF">
      <w:pPr>
        <w:keepNext/>
        <w:tabs>
          <w:tab w:val="num" w:pos="1440"/>
        </w:tabs>
        <w:ind w:left="1800" w:hanging="360"/>
        <w:outlineLvl w:val="2"/>
        <w:rPr>
          <w:rFonts w:asciiTheme="majorHAnsi" w:eastAsia="MS Gothic" w:hAnsiTheme="majorHAnsi"/>
        </w:rPr>
      </w:pPr>
      <w:r w:rsidRPr="00C725AF">
        <w:rPr>
          <w:rFonts w:asciiTheme="majorHAnsi" w:eastAsia="MS Gothic" w:hAnsiTheme="majorHAnsi"/>
        </w:rPr>
        <w:t>Determination of eddies etc</w:t>
      </w:r>
      <w:proofErr w:type="gramStart"/>
      <w:r w:rsidRPr="00C725AF">
        <w:rPr>
          <w:rFonts w:asciiTheme="majorHAnsi" w:eastAsia="MS Gothic" w:hAnsiTheme="majorHAnsi"/>
        </w:rPr>
        <w:t>..</w:t>
      </w:r>
      <w:proofErr w:type="gramEnd"/>
    </w:p>
    <w:p w:rsidR="00C725AF" w:rsidRPr="00C725AF" w:rsidRDefault="00C725AF" w:rsidP="00C725AF">
      <w:pPr>
        <w:keepNext/>
        <w:tabs>
          <w:tab w:val="num" w:pos="1440"/>
        </w:tabs>
        <w:ind w:left="1800" w:hanging="360"/>
        <w:outlineLvl w:val="2"/>
        <w:rPr>
          <w:rFonts w:asciiTheme="majorHAnsi" w:eastAsia="MS Gothic" w:hAnsiTheme="majorHAnsi"/>
        </w:rPr>
      </w:pPr>
      <w:r w:rsidRPr="00C725AF">
        <w:rPr>
          <w:rFonts w:asciiTheme="majorHAnsi" w:eastAsia="MS Gothic" w:hAnsiTheme="majorHAnsi"/>
        </w:rPr>
        <w:t xml:space="preserve">Crossing channels with current </w:t>
      </w:r>
    </w:p>
    <w:p w:rsidR="00C725AF" w:rsidRPr="00C725AF" w:rsidRDefault="00C725AF" w:rsidP="00C725AF">
      <w:pPr>
        <w:keepNext/>
        <w:tabs>
          <w:tab w:val="num" w:pos="1440"/>
        </w:tabs>
        <w:ind w:left="1800" w:hanging="360"/>
        <w:outlineLvl w:val="2"/>
        <w:rPr>
          <w:rFonts w:asciiTheme="majorHAnsi" w:eastAsia="MS Gothic" w:hAnsiTheme="majorHAnsi"/>
        </w:rPr>
      </w:pPr>
      <w:r w:rsidRPr="00C725AF">
        <w:rPr>
          <w:rFonts w:asciiTheme="majorHAnsi" w:eastAsia="MS Gothic" w:hAnsiTheme="majorHAnsi"/>
        </w:rPr>
        <w:t xml:space="preserve">Dealing with </w:t>
      </w:r>
      <w:proofErr w:type="spellStart"/>
      <w:r w:rsidRPr="00C725AF">
        <w:rPr>
          <w:rFonts w:asciiTheme="majorHAnsi" w:eastAsia="MS Gothic" w:hAnsiTheme="majorHAnsi"/>
        </w:rPr>
        <w:t>overfalls</w:t>
      </w:r>
      <w:proofErr w:type="spellEnd"/>
    </w:p>
    <w:p w:rsidR="00C725AF" w:rsidRPr="00C725AF" w:rsidRDefault="00C725AF" w:rsidP="00C725AF">
      <w:pPr>
        <w:keepNext/>
        <w:tabs>
          <w:tab w:val="num" w:pos="1440"/>
        </w:tabs>
        <w:ind w:left="1800" w:hanging="360"/>
        <w:outlineLvl w:val="2"/>
        <w:rPr>
          <w:rFonts w:asciiTheme="majorHAnsi" w:eastAsia="MS Gothic" w:hAnsiTheme="majorHAnsi"/>
        </w:rPr>
      </w:pPr>
      <w:r w:rsidRPr="00C725AF">
        <w:rPr>
          <w:rFonts w:asciiTheme="majorHAnsi" w:eastAsia="MS Gothic" w:hAnsiTheme="majorHAnsi"/>
        </w:rPr>
        <w:t xml:space="preserve">Standing Waves (inlet mouth) </w:t>
      </w:r>
    </w:p>
    <w:p w:rsidR="00C725AF" w:rsidRPr="00C725AF" w:rsidRDefault="00C725AF" w:rsidP="00C725AF">
      <w:pPr>
        <w:keepNext/>
        <w:tabs>
          <w:tab w:val="num" w:pos="1440"/>
        </w:tabs>
        <w:ind w:left="1800" w:hanging="360"/>
        <w:outlineLvl w:val="2"/>
        <w:rPr>
          <w:rFonts w:asciiTheme="majorHAnsi" w:eastAsia="MS Gothic" w:hAnsiTheme="majorHAnsi"/>
        </w:rPr>
      </w:pPr>
      <w:r w:rsidRPr="00C725AF">
        <w:rPr>
          <w:rFonts w:asciiTheme="majorHAnsi" w:eastAsia="MS Gothic" w:hAnsiTheme="majorHAnsi"/>
        </w:rPr>
        <w:t>Discussion of Group Management in inlet</w:t>
      </w:r>
    </w:p>
    <w:p w:rsidR="00C725AF" w:rsidRPr="00C725AF" w:rsidRDefault="00C725AF" w:rsidP="00C725AF">
      <w:pPr>
        <w:keepNext/>
        <w:tabs>
          <w:tab w:val="num" w:pos="720"/>
        </w:tabs>
        <w:ind w:left="1080" w:hanging="360"/>
        <w:outlineLvl w:val="1"/>
        <w:rPr>
          <w:rFonts w:asciiTheme="majorHAnsi" w:eastAsia="MS Gothic" w:hAnsiTheme="majorHAnsi"/>
        </w:rPr>
      </w:pPr>
      <w:r w:rsidRPr="00C725AF">
        <w:rPr>
          <w:rFonts w:asciiTheme="majorHAnsi" w:eastAsia="MS Gothic" w:hAnsiTheme="majorHAnsi"/>
        </w:rPr>
        <w:t xml:space="preserve">Launch to </w:t>
      </w:r>
      <w:proofErr w:type="spellStart"/>
      <w:r w:rsidRPr="00C725AF">
        <w:rPr>
          <w:rFonts w:asciiTheme="majorHAnsi" w:eastAsia="MS Gothic" w:hAnsiTheme="majorHAnsi"/>
        </w:rPr>
        <w:t>overfalls</w:t>
      </w:r>
      <w:proofErr w:type="spellEnd"/>
    </w:p>
    <w:p w:rsidR="00C725AF" w:rsidRPr="00C725AF" w:rsidRDefault="00C725AF" w:rsidP="00C725AF">
      <w:pPr>
        <w:keepNext/>
        <w:tabs>
          <w:tab w:val="num" w:pos="1440"/>
        </w:tabs>
        <w:ind w:left="1800" w:hanging="360"/>
        <w:outlineLvl w:val="2"/>
        <w:rPr>
          <w:rFonts w:asciiTheme="majorHAnsi" w:eastAsia="MS Gothic" w:hAnsiTheme="majorHAnsi"/>
        </w:rPr>
      </w:pPr>
      <w:r w:rsidRPr="00C725AF">
        <w:rPr>
          <w:rFonts w:asciiTheme="majorHAnsi" w:eastAsia="MS Gothic" w:hAnsiTheme="majorHAnsi"/>
        </w:rPr>
        <w:t xml:space="preserve">Practice ferrying </w:t>
      </w:r>
    </w:p>
    <w:p w:rsidR="00C725AF" w:rsidRPr="00C725AF" w:rsidRDefault="00C725AF" w:rsidP="00C725AF">
      <w:pPr>
        <w:keepNext/>
        <w:tabs>
          <w:tab w:val="num" w:pos="1440"/>
        </w:tabs>
        <w:ind w:left="1800" w:hanging="360"/>
        <w:outlineLvl w:val="2"/>
        <w:rPr>
          <w:rFonts w:asciiTheme="majorHAnsi" w:eastAsia="MS Gothic" w:hAnsiTheme="majorHAnsi"/>
        </w:rPr>
      </w:pPr>
      <w:r w:rsidRPr="00C725AF">
        <w:rPr>
          <w:rFonts w:asciiTheme="majorHAnsi" w:eastAsia="MS Gothic" w:hAnsiTheme="majorHAnsi"/>
        </w:rPr>
        <w:t>Circles in eddy</w:t>
      </w:r>
    </w:p>
    <w:p w:rsidR="00C725AF" w:rsidRPr="00C725AF" w:rsidRDefault="00C725AF" w:rsidP="00C725AF">
      <w:pPr>
        <w:keepNext/>
        <w:tabs>
          <w:tab w:val="num" w:pos="1440"/>
        </w:tabs>
        <w:ind w:left="1800" w:hanging="360"/>
        <w:outlineLvl w:val="2"/>
        <w:rPr>
          <w:rFonts w:asciiTheme="majorHAnsi" w:eastAsia="MS Gothic" w:hAnsiTheme="majorHAnsi"/>
        </w:rPr>
      </w:pPr>
      <w:r w:rsidRPr="00C725AF">
        <w:rPr>
          <w:rFonts w:asciiTheme="majorHAnsi" w:eastAsia="MS Gothic" w:hAnsiTheme="majorHAnsi"/>
        </w:rPr>
        <w:t>Crossing of inlet mouth and practice in standing waves</w:t>
      </w:r>
    </w:p>
    <w:p w:rsidR="00C725AF" w:rsidRPr="00C725AF" w:rsidRDefault="00C725AF" w:rsidP="00C725AF">
      <w:pPr>
        <w:keepNext/>
        <w:tabs>
          <w:tab w:val="num" w:pos="1440"/>
        </w:tabs>
        <w:ind w:left="1800" w:hanging="360"/>
        <w:outlineLvl w:val="2"/>
        <w:rPr>
          <w:rFonts w:asciiTheme="majorHAnsi" w:eastAsia="MS Gothic" w:hAnsiTheme="majorHAnsi"/>
        </w:rPr>
      </w:pPr>
      <w:r w:rsidRPr="00C725AF">
        <w:rPr>
          <w:rFonts w:asciiTheme="majorHAnsi" w:eastAsia="MS Gothic" w:hAnsiTheme="majorHAnsi"/>
        </w:rPr>
        <w:t>Taking turns landing group through surf</w:t>
      </w:r>
    </w:p>
    <w:p w:rsidR="00C725AF" w:rsidRPr="00C725AF" w:rsidRDefault="00C725AF" w:rsidP="00C725AF">
      <w:pPr>
        <w:keepNext/>
        <w:tabs>
          <w:tab w:val="num" w:pos="1440"/>
        </w:tabs>
        <w:ind w:left="1800" w:hanging="360"/>
        <w:outlineLvl w:val="2"/>
        <w:rPr>
          <w:rFonts w:asciiTheme="majorHAnsi" w:eastAsia="MS Gothic" w:hAnsiTheme="majorHAnsi"/>
        </w:rPr>
      </w:pPr>
      <w:r w:rsidRPr="00C725AF">
        <w:rPr>
          <w:rFonts w:asciiTheme="majorHAnsi" w:eastAsia="MS Gothic" w:hAnsiTheme="majorHAnsi"/>
        </w:rPr>
        <w:t>Demo of proper technique</w:t>
      </w:r>
    </w:p>
    <w:p w:rsidR="00C725AF" w:rsidRPr="00C725AF" w:rsidRDefault="00C725AF" w:rsidP="00C725AF">
      <w:pPr>
        <w:keepNext/>
        <w:tabs>
          <w:tab w:val="num" w:pos="720"/>
        </w:tabs>
        <w:ind w:left="1080" w:hanging="360"/>
        <w:outlineLvl w:val="1"/>
        <w:rPr>
          <w:rFonts w:asciiTheme="majorHAnsi" w:eastAsia="MS Gothic" w:hAnsiTheme="majorHAnsi"/>
        </w:rPr>
      </w:pPr>
      <w:r w:rsidRPr="00C725AF">
        <w:rPr>
          <w:rFonts w:asciiTheme="majorHAnsi" w:eastAsia="MS Gothic" w:hAnsiTheme="majorHAnsi"/>
        </w:rPr>
        <w:t>Talks – Beach Dynamics, launching and landing</w:t>
      </w:r>
    </w:p>
    <w:p w:rsidR="00C725AF" w:rsidRPr="00C725AF" w:rsidRDefault="00C725AF" w:rsidP="00C725AF">
      <w:pPr>
        <w:keepNext/>
        <w:tabs>
          <w:tab w:val="num" w:pos="720"/>
        </w:tabs>
        <w:ind w:left="1080" w:hanging="360"/>
        <w:outlineLvl w:val="1"/>
        <w:rPr>
          <w:rFonts w:asciiTheme="majorHAnsi" w:eastAsia="MS Gothic" w:hAnsiTheme="majorHAnsi"/>
        </w:rPr>
      </w:pPr>
      <w:r w:rsidRPr="00C725AF">
        <w:rPr>
          <w:rFonts w:asciiTheme="majorHAnsi" w:eastAsia="MS Gothic" w:hAnsiTheme="majorHAnsi"/>
        </w:rPr>
        <w:t>Practice launching group</w:t>
      </w:r>
    </w:p>
    <w:p w:rsidR="00C725AF" w:rsidRPr="00C725AF" w:rsidRDefault="00C725AF" w:rsidP="00C725AF">
      <w:pPr>
        <w:keepNext/>
        <w:tabs>
          <w:tab w:val="num" w:pos="720"/>
        </w:tabs>
        <w:ind w:left="1080" w:hanging="360"/>
        <w:outlineLvl w:val="1"/>
        <w:rPr>
          <w:rFonts w:asciiTheme="majorHAnsi" w:eastAsia="MS Gothic" w:hAnsiTheme="majorHAnsi"/>
        </w:rPr>
      </w:pPr>
      <w:r w:rsidRPr="00C725AF">
        <w:rPr>
          <w:rFonts w:asciiTheme="majorHAnsi" w:eastAsia="MS Gothic" w:hAnsiTheme="majorHAnsi"/>
        </w:rPr>
        <w:t>Establishing a launching &amp; landing drill</w:t>
      </w:r>
    </w:p>
    <w:p w:rsidR="00C725AF" w:rsidRPr="00C725AF" w:rsidRDefault="00C725AF" w:rsidP="00C725AF">
      <w:pPr>
        <w:keepNext/>
        <w:tabs>
          <w:tab w:val="num" w:pos="0"/>
        </w:tabs>
        <w:outlineLvl w:val="0"/>
        <w:rPr>
          <w:rFonts w:asciiTheme="majorHAnsi" w:hAnsiTheme="majorHAnsi"/>
        </w:rPr>
      </w:pPr>
      <w:r w:rsidRPr="00C725AF">
        <w:rPr>
          <w:rFonts w:asciiTheme="majorHAnsi" w:hAnsiTheme="majorHAnsi"/>
        </w:rPr>
        <w:t xml:space="preserve">             Head out to shoals (if conditions warrant)</w:t>
      </w:r>
    </w:p>
    <w:p w:rsidR="00C725AF" w:rsidRPr="00C725AF" w:rsidRDefault="00C725AF" w:rsidP="00C725AF">
      <w:pPr>
        <w:keepNext/>
        <w:tabs>
          <w:tab w:val="num" w:pos="720"/>
        </w:tabs>
        <w:ind w:left="1080" w:hanging="360"/>
        <w:outlineLvl w:val="1"/>
        <w:rPr>
          <w:rFonts w:asciiTheme="majorHAnsi" w:eastAsia="MS Gothic" w:hAnsiTheme="majorHAnsi"/>
        </w:rPr>
      </w:pPr>
      <w:r w:rsidRPr="00C725AF">
        <w:rPr>
          <w:rFonts w:asciiTheme="majorHAnsi" w:eastAsia="MS Gothic" w:hAnsiTheme="majorHAnsi"/>
        </w:rPr>
        <w:t xml:space="preserve">Towing in swells </w:t>
      </w:r>
    </w:p>
    <w:p w:rsidR="00C725AF" w:rsidRPr="00C725AF" w:rsidRDefault="00C725AF" w:rsidP="00C725AF">
      <w:pPr>
        <w:keepNext/>
        <w:tabs>
          <w:tab w:val="num" w:pos="720"/>
        </w:tabs>
        <w:ind w:left="1080" w:hanging="360"/>
        <w:outlineLvl w:val="1"/>
        <w:rPr>
          <w:rFonts w:asciiTheme="majorHAnsi" w:eastAsia="MS Gothic" w:hAnsiTheme="majorHAnsi"/>
        </w:rPr>
      </w:pPr>
      <w:r w:rsidRPr="00C725AF">
        <w:rPr>
          <w:rFonts w:asciiTheme="majorHAnsi" w:eastAsia="MS Gothic" w:hAnsiTheme="majorHAnsi"/>
        </w:rPr>
        <w:t>Rescues in rough water</w:t>
      </w:r>
    </w:p>
    <w:p w:rsidR="00C725AF" w:rsidRPr="00C725AF" w:rsidRDefault="00C725AF" w:rsidP="00C725AF">
      <w:pPr>
        <w:keepNext/>
        <w:tabs>
          <w:tab w:val="num" w:pos="720"/>
        </w:tabs>
        <w:ind w:left="1080" w:hanging="360"/>
        <w:outlineLvl w:val="1"/>
        <w:rPr>
          <w:rFonts w:asciiTheme="majorHAnsi" w:eastAsia="MS Gothic" w:hAnsiTheme="majorHAnsi"/>
        </w:rPr>
      </w:pPr>
      <w:r w:rsidRPr="00C725AF">
        <w:rPr>
          <w:rFonts w:asciiTheme="majorHAnsi" w:eastAsia="MS Gothic" w:hAnsiTheme="majorHAnsi"/>
        </w:rPr>
        <w:t>Return back through inlet with incoming tide</w:t>
      </w:r>
    </w:p>
    <w:p w:rsidR="00C725AF" w:rsidRPr="00C725AF" w:rsidRDefault="00C725AF" w:rsidP="00C725AF">
      <w:pPr>
        <w:keepNext/>
        <w:tabs>
          <w:tab w:val="num" w:pos="720"/>
        </w:tabs>
        <w:ind w:left="1080" w:hanging="360"/>
        <w:outlineLvl w:val="1"/>
        <w:rPr>
          <w:rFonts w:asciiTheme="majorHAnsi" w:eastAsia="MS Gothic" w:hAnsiTheme="majorHAnsi"/>
        </w:rPr>
      </w:pPr>
      <w:r w:rsidRPr="00C725AF">
        <w:rPr>
          <w:rFonts w:asciiTheme="majorHAnsi" w:eastAsia="MS Gothic" w:hAnsiTheme="majorHAnsi"/>
        </w:rPr>
        <w:t>Practice surfing Inlet waves</w:t>
      </w:r>
    </w:p>
    <w:p w:rsidR="00C725AF" w:rsidRPr="00C725AF" w:rsidRDefault="00C725AF" w:rsidP="00C725AF">
      <w:pPr>
        <w:keepNext/>
        <w:tabs>
          <w:tab w:val="num" w:pos="720"/>
        </w:tabs>
        <w:ind w:left="1080" w:hanging="360"/>
        <w:outlineLvl w:val="1"/>
        <w:rPr>
          <w:rFonts w:asciiTheme="majorHAnsi" w:eastAsia="MS Gothic" w:hAnsiTheme="majorHAnsi"/>
        </w:rPr>
      </w:pPr>
      <w:r w:rsidRPr="00C725AF">
        <w:rPr>
          <w:rFonts w:asciiTheme="majorHAnsi" w:eastAsia="MS Gothic" w:hAnsiTheme="majorHAnsi"/>
        </w:rPr>
        <w:t>Possible on-water scenarios</w:t>
      </w:r>
    </w:p>
    <w:p w:rsidR="00C725AF" w:rsidRPr="00C725AF" w:rsidRDefault="00C725AF" w:rsidP="00C725AF">
      <w:pPr>
        <w:keepNext/>
        <w:tabs>
          <w:tab w:val="num" w:pos="0"/>
        </w:tabs>
        <w:outlineLvl w:val="0"/>
        <w:rPr>
          <w:rFonts w:asciiTheme="majorHAnsi" w:hAnsiTheme="majorHAnsi"/>
        </w:rPr>
      </w:pPr>
    </w:p>
    <w:p w:rsidR="00BB4235" w:rsidRDefault="00BB4235" w:rsidP="00324F9B"/>
    <w:sectPr w:rsidR="00BB4235" w:rsidSect="00BB42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F9B"/>
    <w:rsid w:val="00002D38"/>
    <w:rsid w:val="00044094"/>
    <w:rsid w:val="0009788D"/>
    <w:rsid w:val="000C3BAF"/>
    <w:rsid w:val="001153A6"/>
    <w:rsid w:val="00283FBF"/>
    <w:rsid w:val="002C0150"/>
    <w:rsid w:val="00324F9B"/>
    <w:rsid w:val="00471AB9"/>
    <w:rsid w:val="004B48E9"/>
    <w:rsid w:val="004B778A"/>
    <w:rsid w:val="004D397A"/>
    <w:rsid w:val="0050052B"/>
    <w:rsid w:val="00596D6F"/>
    <w:rsid w:val="00596F19"/>
    <w:rsid w:val="005E782C"/>
    <w:rsid w:val="005F6C45"/>
    <w:rsid w:val="0069797D"/>
    <w:rsid w:val="006C54EB"/>
    <w:rsid w:val="008009E3"/>
    <w:rsid w:val="00840FA5"/>
    <w:rsid w:val="008D6754"/>
    <w:rsid w:val="00917F90"/>
    <w:rsid w:val="00941EC2"/>
    <w:rsid w:val="009F3B18"/>
    <w:rsid w:val="00A53704"/>
    <w:rsid w:val="00B02BD9"/>
    <w:rsid w:val="00BB3A89"/>
    <w:rsid w:val="00BB4235"/>
    <w:rsid w:val="00C23BE4"/>
    <w:rsid w:val="00C311C3"/>
    <w:rsid w:val="00C725AF"/>
    <w:rsid w:val="00CB0EC8"/>
    <w:rsid w:val="00D36601"/>
    <w:rsid w:val="00DA3B83"/>
    <w:rsid w:val="00E74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F9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C01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660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2C0150"/>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725AF"/>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F9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C01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660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2C0150"/>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725A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Nickels</dc:creator>
  <cp:lastModifiedBy>tom nickels</cp:lastModifiedBy>
  <cp:revision>3</cp:revision>
  <dcterms:created xsi:type="dcterms:W3CDTF">2015-08-29T18:54:00Z</dcterms:created>
  <dcterms:modified xsi:type="dcterms:W3CDTF">2015-08-29T18:55:00Z</dcterms:modified>
</cp:coreProperties>
</file>